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D29FBD" w14:textId="4204B2FA" w:rsidR="00AF5820" w:rsidRPr="00F14853" w:rsidRDefault="00DC5958" w:rsidP="002075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4853">
        <w:rPr>
          <w:rFonts w:ascii="Times New Roman" w:hAnsi="Times New Roman" w:cs="Times New Roman"/>
          <w:b/>
          <w:sz w:val="24"/>
          <w:szCs w:val="24"/>
        </w:rPr>
        <w:t>Извещение о проведении конкурс</w:t>
      </w:r>
      <w:r w:rsidR="00AF5820" w:rsidRPr="00F14853">
        <w:rPr>
          <w:rFonts w:ascii="Times New Roman" w:hAnsi="Times New Roman" w:cs="Times New Roman"/>
          <w:b/>
          <w:sz w:val="24"/>
          <w:szCs w:val="24"/>
        </w:rPr>
        <w:t xml:space="preserve">а по отбору российских кредитных организаций для открытия </w:t>
      </w:r>
      <w:r w:rsidR="00EB71A3" w:rsidRPr="00F14853">
        <w:rPr>
          <w:rFonts w:ascii="Times New Roman" w:hAnsi="Times New Roman" w:cs="Times New Roman"/>
          <w:b/>
          <w:sz w:val="24"/>
          <w:szCs w:val="24"/>
        </w:rPr>
        <w:t xml:space="preserve">специальных </w:t>
      </w:r>
      <w:r w:rsidR="00AF5820" w:rsidRPr="00F14853">
        <w:rPr>
          <w:rFonts w:ascii="Times New Roman" w:hAnsi="Times New Roman" w:cs="Times New Roman"/>
          <w:b/>
          <w:sz w:val="24"/>
          <w:szCs w:val="24"/>
        </w:rPr>
        <w:t>счетов</w:t>
      </w:r>
      <w:r w:rsidR="0024426A" w:rsidRPr="00F14853">
        <w:rPr>
          <w:rFonts w:ascii="Times New Roman" w:hAnsi="Times New Roman" w:cs="Times New Roman"/>
          <w:b/>
          <w:sz w:val="24"/>
          <w:szCs w:val="24"/>
        </w:rPr>
        <w:t xml:space="preserve"> Фондом капитального ремонта многоквартирных домов города Москвы</w:t>
      </w:r>
    </w:p>
    <w:p w14:paraId="6C5EA024" w14:textId="77777777" w:rsidR="00A97F4E" w:rsidRPr="00F14853" w:rsidRDefault="00A97F4E" w:rsidP="002075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6540076" w14:textId="328CF009" w:rsidR="00FF522A" w:rsidRPr="00F14853" w:rsidRDefault="00FF522A" w:rsidP="002075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48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</w:t>
      </w:r>
      <w:r w:rsidR="00AF5820" w:rsidRPr="00F148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конкурса</w:t>
      </w:r>
      <w:r w:rsidR="00EA3DD9" w:rsidRPr="00F148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B71A3" w:rsidRPr="00F148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AF5820" w:rsidRPr="00F148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</w:t>
      </w:r>
      <w:r w:rsidR="006727F9" w:rsidRPr="00F148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r w:rsidR="00AF5820" w:rsidRPr="00F148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</w:t>
      </w:r>
      <w:r w:rsidRPr="00F148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EB71A3" w:rsidRPr="00F148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</w:p>
    <w:p w14:paraId="0C0C8FCC" w14:textId="77777777" w:rsidR="00B64FC2" w:rsidRPr="00F14853" w:rsidRDefault="00B64FC2" w:rsidP="002075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43A0C63" w14:textId="65C6AC5D" w:rsidR="005E29E5" w:rsidRPr="00F14853" w:rsidRDefault="005E29E5" w:rsidP="002075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48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Законодательное регулирование. </w:t>
      </w:r>
    </w:p>
    <w:p w14:paraId="2ED35FD0" w14:textId="54EDDC5E" w:rsidR="005E29E5" w:rsidRPr="00F14853" w:rsidRDefault="005E29E5" w:rsidP="002075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4853">
        <w:rPr>
          <w:rFonts w:ascii="Times New Roman" w:hAnsi="Times New Roman" w:cs="Times New Roman"/>
          <w:sz w:val="24"/>
          <w:szCs w:val="24"/>
        </w:rPr>
        <w:t xml:space="preserve">Конкурс по отбору российских кредитных организаций для открытия </w:t>
      </w:r>
      <w:r w:rsidR="00520EAE" w:rsidRPr="00F14853">
        <w:rPr>
          <w:rFonts w:ascii="Times New Roman" w:hAnsi="Times New Roman" w:cs="Times New Roman"/>
          <w:sz w:val="24"/>
          <w:szCs w:val="24"/>
        </w:rPr>
        <w:t>специ</w:t>
      </w:r>
      <w:r w:rsidR="004B5F70" w:rsidRPr="00F14853">
        <w:rPr>
          <w:rFonts w:ascii="Times New Roman" w:hAnsi="Times New Roman" w:cs="Times New Roman"/>
          <w:sz w:val="24"/>
          <w:szCs w:val="24"/>
        </w:rPr>
        <w:t xml:space="preserve">альных </w:t>
      </w:r>
      <w:r w:rsidRPr="00F14853">
        <w:rPr>
          <w:rFonts w:ascii="Times New Roman" w:hAnsi="Times New Roman" w:cs="Times New Roman"/>
          <w:sz w:val="24"/>
          <w:szCs w:val="24"/>
        </w:rPr>
        <w:t xml:space="preserve">счетов Фондом капитального ремонта многоквартирных домов города Москвы проводится в соответствии с положением о </w:t>
      </w:r>
      <w:r w:rsidR="001A14D9" w:rsidRPr="00F14853">
        <w:rPr>
          <w:rFonts w:ascii="Times New Roman" w:hAnsi="Times New Roman" w:cs="Times New Roman"/>
          <w:sz w:val="24"/>
          <w:szCs w:val="24"/>
        </w:rPr>
        <w:t>пров</w:t>
      </w:r>
      <w:r w:rsidRPr="00F14853">
        <w:rPr>
          <w:rFonts w:ascii="Times New Roman" w:hAnsi="Times New Roman" w:cs="Times New Roman"/>
          <w:sz w:val="24"/>
          <w:szCs w:val="24"/>
        </w:rPr>
        <w:t>едении конкурса по отбору российских кредитных организаций для открытия счетов региональным оператором, утвержденным постановлением Правительства Российской Федерации от 23.05.2016 № 454 (далее – Положение).</w:t>
      </w:r>
    </w:p>
    <w:p w14:paraId="4B1D8624" w14:textId="77777777" w:rsidR="005E29E5" w:rsidRPr="00F14853" w:rsidRDefault="005E29E5" w:rsidP="002075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3071E79" w14:textId="26B126D6" w:rsidR="00B64FC2" w:rsidRPr="00F14853" w:rsidRDefault="005E29E5" w:rsidP="0020758F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48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B64FC2" w:rsidRPr="00F148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2B1E17" w:rsidRPr="00F148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Контактная информация.</w:t>
      </w:r>
    </w:p>
    <w:p w14:paraId="5328EBD6" w14:textId="77777777" w:rsidR="00B64FC2" w:rsidRPr="00F14853" w:rsidRDefault="00B64FC2" w:rsidP="002075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 Фонд капитального ремонта многоквартирных домов города Москвы.</w:t>
      </w:r>
    </w:p>
    <w:p w14:paraId="63EC4F73" w14:textId="69B32AA0" w:rsidR="00B64FC2" w:rsidRPr="00F14853" w:rsidRDefault="00B64FC2" w:rsidP="002075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адрес: </w:t>
      </w:r>
      <w:r w:rsidR="00D34BA9" w:rsidRPr="00F14853">
        <w:rPr>
          <w:rFonts w:ascii="Times New Roman" w:hAnsi="Times New Roman" w:cs="Times New Roman"/>
          <w:sz w:val="24"/>
          <w:szCs w:val="24"/>
        </w:rPr>
        <w:t>129090, город Москва, проспект Мира, д. 9, стр. 1</w:t>
      </w: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BB0DF64" w14:textId="0A82B94D" w:rsidR="00B64FC2" w:rsidRPr="00F14853" w:rsidRDefault="00B64FC2" w:rsidP="002075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нахождения: </w:t>
      </w:r>
      <w:r w:rsidR="00D34BA9" w:rsidRPr="00F14853">
        <w:rPr>
          <w:rFonts w:ascii="Times New Roman" w:hAnsi="Times New Roman" w:cs="Times New Roman"/>
          <w:sz w:val="24"/>
          <w:szCs w:val="24"/>
        </w:rPr>
        <w:t>129090, город Москва, проспект Мира, д. 9, стр. 1</w:t>
      </w: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B76FFC1" w14:textId="0037E3D4" w:rsidR="00B64FC2" w:rsidRPr="00F14853" w:rsidRDefault="00B64FC2" w:rsidP="002075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</w:t>
      </w:r>
      <w:r w:rsidR="00D34BA9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ks-fkr@dom.mos.ru / </w:t>
      </w: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fkrmos-zakupki@mail.ru</w:t>
      </w:r>
      <w:r w:rsidR="0020758F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A3B9412" w14:textId="6E56F0C2" w:rsidR="00B64FC2" w:rsidRPr="00F14853" w:rsidRDefault="00B64FC2" w:rsidP="002075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Представитель заказчика по вопросам проведения конкурса</w:t>
      </w:r>
      <w:r w:rsidR="00451930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20758F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приема заявок</w:t>
      </w: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711ACB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Куприянов Александр Сергеевич</w:t>
      </w:r>
      <w:r w:rsidR="0020758F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контактного телефона: 8 (</w:t>
      </w:r>
      <w:r w:rsidR="00711ACB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916</w:t>
      </w: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711ACB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141-19-17</w:t>
      </w:r>
      <w:r w:rsidR="0020758F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CC5CB3E" w14:textId="2EFF96CC" w:rsidR="00B64FC2" w:rsidRPr="00F14853" w:rsidRDefault="00B64FC2" w:rsidP="002075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Представитель заказчика по вопросам заключения договора: </w:t>
      </w:r>
      <w:proofErr w:type="spellStart"/>
      <w:r w:rsidR="00D90198" w:rsidRPr="00D9019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Пузанова</w:t>
      </w:r>
      <w:proofErr w:type="spellEnd"/>
      <w:r w:rsidR="00D90198" w:rsidRPr="00D90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Татьяна Вадимовна</w:t>
      </w:r>
      <w:r w:rsidR="00B64010" w:rsidRPr="00B64010">
        <w:rPr>
          <w:rFonts w:ascii="Times New Roman" w:eastAsia="Times New Roman" w:hAnsi="Times New Roman" w:cs="Times New Roman"/>
          <w:sz w:val="24"/>
          <w:szCs w:val="24"/>
          <w:lang w:eastAsia="ru-RU"/>
        </w:rPr>
        <w:t>; Номер контактного телефона: 8</w:t>
      </w:r>
      <w:r w:rsidR="00E02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D90198">
        <w:rPr>
          <w:rFonts w:ascii="Times New Roman" w:eastAsia="Times New Roman" w:hAnsi="Times New Roman" w:cs="Times New Roman"/>
          <w:sz w:val="24"/>
          <w:szCs w:val="24"/>
          <w:lang w:eastAsia="ru-RU"/>
        </w:rPr>
        <w:t>(925) 725-50-20</w:t>
      </w:r>
      <w:r w:rsidR="00E02A3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B12DD5E" w14:textId="1D4CB2E4" w:rsidR="00B64FC2" w:rsidRPr="00F14853" w:rsidRDefault="00B64FC2" w:rsidP="0020758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Официальный сайт </w:t>
      </w:r>
      <w:r w:rsidRPr="00B64010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информационно-телекоммуникационной сети «Интернет», на котором</w:t>
      </w:r>
      <w:r w:rsidRPr="00F14853">
        <w:rPr>
          <w:rFonts w:ascii="Times New Roman" w:hAnsi="Times New Roman" w:cs="Times New Roman"/>
          <w:bCs/>
          <w:sz w:val="24"/>
          <w:szCs w:val="24"/>
        </w:rPr>
        <w:t xml:space="preserve"> размещен</w:t>
      </w:r>
      <w:r w:rsidR="006727F9" w:rsidRPr="00F14853">
        <w:rPr>
          <w:rFonts w:ascii="Times New Roman" w:hAnsi="Times New Roman" w:cs="Times New Roman"/>
          <w:bCs/>
          <w:sz w:val="24"/>
          <w:szCs w:val="24"/>
        </w:rPr>
        <w:t>о</w:t>
      </w:r>
      <w:r w:rsidRPr="00F1485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727F9" w:rsidRPr="00F14853">
        <w:rPr>
          <w:rFonts w:ascii="Times New Roman" w:hAnsi="Times New Roman" w:cs="Times New Roman"/>
          <w:bCs/>
          <w:sz w:val="24"/>
          <w:szCs w:val="24"/>
        </w:rPr>
        <w:t>извещение о проведении конкурса по отбору российских кредитных организаций для открытия</w:t>
      </w:r>
      <w:r w:rsidR="00711ACB" w:rsidRPr="00F14853">
        <w:rPr>
          <w:rFonts w:ascii="Times New Roman" w:hAnsi="Times New Roman" w:cs="Times New Roman"/>
          <w:bCs/>
          <w:sz w:val="24"/>
          <w:szCs w:val="24"/>
        </w:rPr>
        <w:t xml:space="preserve"> специальных</w:t>
      </w:r>
      <w:r w:rsidR="006727F9" w:rsidRPr="00F14853">
        <w:rPr>
          <w:rFonts w:ascii="Times New Roman" w:hAnsi="Times New Roman" w:cs="Times New Roman"/>
          <w:bCs/>
          <w:sz w:val="24"/>
          <w:szCs w:val="24"/>
        </w:rPr>
        <w:t xml:space="preserve"> счетов</w:t>
      </w:r>
      <w:r w:rsidRPr="00F14853">
        <w:rPr>
          <w:rFonts w:ascii="Times New Roman" w:hAnsi="Times New Roman" w:cs="Times New Roman"/>
          <w:bCs/>
          <w:sz w:val="24"/>
          <w:szCs w:val="24"/>
        </w:rPr>
        <w:t xml:space="preserve">: </w:t>
      </w:r>
      <w:hyperlink r:id="rId8" w:history="1">
        <w:r w:rsidR="00940061" w:rsidRPr="00F14853">
          <w:rPr>
            <w:rStyle w:val="a8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http://</w:t>
        </w:r>
        <w:r w:rsidR="00940061" w:rsidRPr="00F14853">
          <w:rPr>
            <w:rStyle w:val="a8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fond</w:t>
        </w:r>
        <w:r w:rsidR="00940061" w:rsidRPr="00F14853">
          <w:rPr>
            <w:rStyle w:val="a8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.mos.ru/</w:t>
        </w:r>
      </w:hyperlink>
      <w:r w:rsidR="0020758F" w:rsidRPr="00F14853">
        <w:rPr>
          <w:rFonts w:ascii="Times New Roman" w:hAnsi="Times New Roman" w:cs="Times New Roman"/>
          <w:bCs/>
          <w:sz w:val="24"/>
          <w:szCs w:val="24"/>
        </w:rPr>
        <w:t>.</w:t>
      </w:r>
    </w:p>
    <w:p w14:paraId="6B299852" w14:textId="77777777" w:rsidR="00940061" w:rsidRPr="00F14853" w:rsidRDefault="00940061" w:rsidP="0020758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E3DCFC2" w14:textId="48B4259E" w:rsidR="00940061" w:rsidRPr="00F14853" w:rsidRDefault="003676E3" w:rsidP="0020758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485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940061" w:rsidRPr="00F1485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40061" w:rsidRPr="00F1485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4936" w:rsidRPr="00F148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информация:</w:t>
      </w:r>
    </w:p>
    <w:p w14:paraId="2866B3C4" w14:textId="4B8DC8CC" w:rsidR="007E4936" w:rsidRPr="00F14853" w:rsidRDefault="007E4936" w:rsidP="002075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начала подачи заявок: «</w:t>
      </w:r>
      <w:r w:rsidR="008D4C66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8D4C66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мая</w:t>
      </w: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14853">
        <w:rPr>
          <w:rFonts w:ascii="Times New Roman" w:hAnsi="Times New Roman" w:cs="Times New Roman"/>
          <w:sz w:val="24"/>
          <w:szCs w:val="24"/>
        </w:rPr>
        <w:t>20</w:t>
      </w:r>
      <w:r w:rsidR="008D4C66" w:rsidRPr="00F14853">
        <w:rPr>
          <w:rFonts w:ascii="Times New Roman" w:hAnsi="Times New Roman" w:cs="Times New Roman"/>
          <w:sz w:val="24"/>
          <w:szCs w:val="24"/>
        </w:rPr>
        <w:t>20</w:t>
      </w:r>
      <w:r w:rsidRPr="00F14853">
        <w:rPr>
          <w:rFonts w:ascii="Times New Roman" w:hAnsi="Times New Roman" w:cs="Times New Roman"/>
          <w:sz w:val="24"/>
          <w:szCs w:val="24"/>
        </w:rPr>
        <w:t>г</w:t>
      </w:r>
      <w:r w:rsidR="00451930" w:rsidRPr="00F14853">
        <w:rPr>
          <w:rFonts w:ascii="Times New Roman" w:hAnsi="Times New Roman" w:cs="Times New Roman"/>
          <w:sz w:val="24"/>
          <w:szCs w:val="24"/>
        </w:rPr>
        <w:t>.</w:t>
      </w: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="000964B0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:00.</w:t>
      </w:r>
    </w:p>
    <w:p w14:paraId="537710C2" w14:textId="0539DA07" w:rsidR="007E4936" w:rsidRPr="00F14853" w:rsidRDefault="007E4936" w:rsidP="002075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и время окончания подачи заявок: </w:t>
      </w:r>
      <w:r w:rsidR="00451930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D4C66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="00451930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8D4C66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="00451930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3D4C" w:rsidRPr="00F14853">
        <w:rPr>
          <w:rFonts w:ascii="Times New Roman" w:hAnsi="Times New Roman" w:cs="Times New Roman"/>
          <w:sz w:val="24"/>
          <w:szCs w:val="24"/>
        </w:rPr>
        <w:t>20</w:t>
      </w:r>
      <w:r w:rsidR="00FA106D" w:rsidRPr="00F14853">
        <w:rPr>
          <w:rFonts w:ascii="Times New Roman" w:hAnsi="Times New Roman" w:cs="Times New Roman"/>
          <w:sz w:val="24"/>
          <w:szCs w:val="24"/>
        </w:rPr>
        <w:t>20</w:t>
      </w:r>
      <w:r w:rsidR="00451930" w:rsidRPr="00F14853">
        <w:rPr>
          <w:rFonts w:ascii="Times New Roman" w:hAnsi="Times New Roman" w:cs="Times New Roman"/>
          <w:sz w:val="24"/>
          <w:szCs w:val="24"/>
        </w:rPr>
        <w:t>г.</w:t>
      </w:r>
      <w:r w:rsidR="000E6467" w:rsidRPr="00F14853">
        <w:rPr>
          <w:rFonts w:ascii="Times New Roman" w:hAnsi="Times New Roman" w:cs="Times New Roman"/>
          <w:sz w:val="24"/>
          <w:szCs w:val="24"/>
        </w:rPr>
        <w:t xml:space="preserve"> в </w:t>
      </w:r>
      <w:r w:rsidR="00025F55" w:rsidRPr="00F14853">
        <w:rPr>
          <w:rFonts w:ascii="Times New Roman" w:hAnsi="Times New Roman" w:cs="Times New Roman"/>
          <w:sz w:val="24"/>
          <w:szCs w:val="24"/>
        </w:rPr>
        <w:t>16</w:t>
      </w:r>
      <w:r w:rsidRPr="00F14853">
        <w:rPr>
          <w:rFonts w:ascii="Times New Roman" w:hAnsi="Times New Roman" w:cs="Times New Roman"/>
          <w:sz w:val="24"/>
          <w:szCs w:val="24"/>
        </w:rPr>
        <w:t xml:space="preserve"> час. </w:t>
      </w:r>
      <w:r w:rsidR="00025F55" w:rsidRPr="00F14853">
        <w:rPr>
          <w:rFonts w:ascii="Times New Roman" w:hAnsi="Times New Roman" w:cs="Times New Roman"/>
          <w:sz w:val="24"/>
          <w:szCs w:val="24"/>
        </w:rPr>
        <w:t>00</w:t>
      </w:r>
      <w:r w:rsidRPr="00F14853">
        <w:rPr>
          <w:rFonts w:ascii="Times New Roman" w:hAnsi="Times New Roman" w:cs="Times New Roman"/>
          <w:sz w:val="24"/>
          <w:szCs w:val="24"/>
        </w:rPr>
        <w:t xml:space="preserve"> мин. (время московское).</w:t>
      </w:r>
    </w:p>
    <w:p w14:paraId="10AA4C7B" w14:textId="093EC54C" w:rsidR="007E4936" w:rsidRPr="00F14853" w:rsidRDefault="007E4936" w:rsidP="002075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подачи заявок: </w:t>
      </w:r>
      <w:r w:rsidR="00007349" w:rsidRPr="00F14853">
        <w:rPr>
          <w:rFonts w:ascii="Times New Roman" w:hAnsi="Times New Roman" w:cs="Times New Roman"/>
          <w:sz w:val="24"/>
          <w:szCs w:val="24"/>
        </w:rPr>
        <w:t>129090, город Москва, пр</w:t>
      </w:r>
      <w:r w:rsidR="008D4C66" w:rsidRPr="00F14853">
        <w:rPr>
          <w:rFonts w:ascii="Times New Roman" w:hAnsi="Times New Roman" w:cs="Times New Roman"/>
          <w:sz w:val="24"/>
          <w:szCs w:val="24"/>
        </w:rPr>
        <w:t xml:space="preserve">оспект Мира, д. 9, стр. 1 </w:t>
      </w:r>
      <w:r w:rsidR="00E23BF9" w:rsidRPr="00F14853">
        <w:rPr>
          <w:rFonts w:ascii="Times New Roman" w:hAnsi="Times New Roman" w:cs="Times New Roman"/>
          <w:sz w:val="24"/>
          <w:szCs w:val="24"/>
        </w:rPr>
        <w:t>(</w:t>
      </w:r>
      <w:r w:rsidR="00E23BF9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контактного телефона: </w:t>
      </w:r>
      <w:r w:rsidR="003E52F8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8 (916) 141-19-17 Куприянов Александр Сергеевич</w:t>
      </w:r>
      <w:r w:rsidR="00E23BF9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0A551F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AC99F57" w14:textId="657CBA35" w:rsidR="007E4936" w:rsidRPr="00F14853" w:rsidRDefault="007E4936" w:rsidP="006E07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подачи заявок: </w:t>
      </w:r>
      <w:r w:rsidR="00804545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3E52F8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связи с установленным в городе Москве режимом повышенной готовности и принятыми в связи с этим мерами по режиму работу ФКР Москвы, </w:t>
      </w:r>
      <w:r w:rsidR="006E077A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заявок </w:t>
      </w:r>
      <w:r w:rsidR="006E077A" w:rsidRPr="00F14853">
        <w:rPr>
          <w:rFonts w:ascii="Times New Roman" w:hAnsi="Times New Roman" w:cs="Times New Roman"/>
          <w:sz w:val="24"/>
          <w:szCs w:val="24"/>
        </w:rPr>
        <w:t>осуществляется заказчиком с указанной в извещении о проведении конкурса даты начала приема заявок и до даты, предшествующей указанной в извещении о проведении конкурса дате вскрытия конвертов с заявками</w:t>
      </w:r>
      <w:r w:rsidR="003E52F8" w:rsidRPr="00F148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52F8" w:rsidRPr="00F14853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 предварительной </w:t>
      </w:r>
      <w:r w:rsidR="00F14853" w:rsidRPr="00F14853">
        <w:rPr>
          <w:rFonts w:ascii="Times New Roman" w:hAnsi="Times New Roman" w:cs="Times New Roman"/>
          <w:b/>
          <w:sz w:val="24"/>
          <w:szCs w:val="24"/>
          <w:u w:val="single"/>
        </w:rPr>
        <w:t>заявке, оформленной у ответственного по вопросам проведения конкурса</w:t>
      </w:r>
      <w:r w:rsidR="006E077A" w:rsidRPr="00F14853">
        <w:rPr>
          <w:rFonts w:ascii="Times New Roman" w:hAnsi="Times New Roman" w:cs="Times New Roman"/>
          <w:sz w:val="24"/>
          <w:szCs w:val="24"/>
        </w:rPr>
        <w:t>. З</w:t>
      </w: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аявки на участие в конкурсе принимаются в рабочие дни </w:t>
      </w:r>
      <w:r w:rsidR="00E23BF9" w:rsidRPr="00F14853">
        <w:rPr>
          <w:rFonts w:ascii="Times New Roman" w:hAnsi="Times New Roman" w:cs="Times New Roman"/>
          <w:color w:val="0D0D0D"/>
          <w:sz w:val="24"/>
          <w:szCs w:val="24"/>
        </w:rPr>
        <w:t>с 0</w:t>
      </w:r>
      <w:r w:rsidR="00025F55" w:rsidRPr="00F14853">
        <w:rPr>
          <w:rFonts w:ascii="Times New Roman" w:hAnsi="Times New Roman" w:cs="Times New Roman"/>
          <w:color w:val="0D0D0D"/>
          <w:sz w:val="24"/>
          <w:szCs w:val="24"/>
        </w:rPr>
        <w:t>8</w:t>
      </w:r>
      <w:r w:rsidR="00E23BF9" w:rsidRPr="00F14853">
        <w:rPr>
          <w:rFonts w:ascii="Times New Roman" w:hAnsi="Times New Roman" w:cs="Times New Roman"/>
          <w:color w:val="0D0D0D"/>
          <w:sz w:val="24"/>
          <w:szCs w:val="24"/>
        </w:rPr>
        <w:t>:00 до 12:00 и с 1</w:t>
      </w:r>
      <w:r w:rsidR="00025F55" w:rsidRPr="00F14853">
        <w:rPr>
          <w:rFonts w:ascii="Times New Roman" w:hAnsi="Times New Roman" w:cs="Times New Roman"/>
          <w:color w:val="0D0D0D"/>
          <w:sz w:val="24"/>
          <w:szCs w:val="24"/>
        </w:rPr>
        <w:t>3</w:t>
      </w:r>
      <w:r w:rsidR="00E23BF9" w:rsidRPr="00F14853">
        <w:rPr>
          <w:rFonts w:ascii="Times New Roman" w:hAnsi="Times New Roman" w:cs="Times New Roman"/>
          <w:color w:val="0D0D0D"/>
          <w:sz w:val="24"/>
          <w:szCs w:val="24"/>
        </w:rPr>
        <w:t xml:space="preserve">:00 до </w:t>
      </w:r>
      <w:r w:rsidR="00025F55" w:rsidRPr="00F14853">
        <w:rPr>
          <w:rFonts w:ascii="Times New Roman" w:hAnsi="Times New Roman" w:cs="Times New Roman"/>
          <w:color w:val="0D0D0D"/>
          <w:sz w:val="24"/>
          <w:szCs w:val="24"/>
        </w:rPr>
        <w:t>16</w:t>
      </w:r>
      <w:r w:rsidR="00007349" w:rsidRPr="00F14853">
        <w:rPr>
          <w:rFonts w:ascii="Times New Roman" w:hAnsi="Times New Roman" w:cs="Times New Roman"/>
          <w:color w:val="0D0D0D"/>
          <w:sz w:val="24"/>
          <w:szCs w:val="24"/>
        </w:rPr>
        <w:t>:</w:t>
      </w:r>
      <w:r w:rsidR="00E23BF9" w:rsidRPr="00F14853">
        <w:rPr>
          <w:rFonts w:ascii="Times New Roman" w:hAnsi="Times New Roman" w:cs="Times New Roman"/>
          <w:color w:val="0D0D0D"/>
          <w:sz w:val="24"/>
          <w:szCs w:val="24"/>
        </w:rPr>
        <w:t>00</w:t>
      </w:r>
      <w:r w:rsidR="00007349" w:rsidRPr="00F14853">
        <w:rPr>
          <w:rFonts w:ascii="Times New Roman" w:hAnsi="Times New Roman" w:cs="Times New Roman"/>
          <w:color w:val="0D0D0D"/>
          <w:sz w:val="24"/>
          <w:szCs w:val="24"/>
        </w:rPr>
        <w:t xml:space="preserve"> (время московское)</w:t>
      </w:r>
      <w:r w:rsidR="003669D7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Подача заявок в форме электронного документа не допускается.</w:t>
      </w:r>
    </w:p>
    <w:p w14:paraId="43F29B5B" w14:textId="77777777" w:rsidR="007E4936" w:rsidRPr="00F14853" w:rsidRDefault="007E4936" w:rsidP="002075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EC83A" w14:textId="4478CABE" w:rsidR="007E4936" w:rsidRPr="00F14853" w:rsidRDefault="007E4936" w:rsidP="002075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и время вскрытия конвертов с конкурсными заявками: </w:t>
      </w:r>
      <w:r w:rsidR="00451930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D4C66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451930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FA106D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="00451930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1930" w:rsidRPr="00F14853">
        <w:rPr>
          <w:rFonts w:ascii="Times New Roman" w:hAnsi="Times New Roman" w:cs="Times New Roman"/>
          <w:sz w:val="24"/>
          <w:szCs w:val="24"/>
        </w:rPr>
        <w:t>20</w:t>
      </w:r>
      <w:r w:rsidR="00FA106D" w:rsidRPr="00F14853">
        <w:rPr>
          <w:rFonts w:ascii="Times New Roman" w:hAnsi="Times New Roman" w:cs="Times New Roman"/>
          <w:sz w:val="24"/>
          <w:szCs w:val="24"/>
        </w:rPr>
        <w:t>20</w:t>
      </w:r>
      <w:r w:rsidR="00490C71" w:rsidRPr="00F14853">
        <w:rPr>
          <w:rFonts w:ascii="Times New Roman" w:hAnsi="Times New Roman" w:cs="Times New Roman"/>
          <w:sz w:val="24"/>
          <w:szCs w:val="24"/>
        </w:rPr>
        <w:t> </w:t>
      </w:r>
      <w:r w:rsidR="00451930" w:rsidRPr="00F14853">
        <w:rPr>
          <w:rFonts w:ascii="Times New Roman" w:hAnsi="Times New Roman" w:cs="Times New Roman"/>
          <w:sz w:val="24"/>
          <w:szCs w:val="24"/>
        </w:rPr>
        <w:t>г.</w:t>
      </w:r>
      <w:r w:rsidR="00490C71" w:rsidRPr="00F14853">
        <w:rPr>
          <w:rFonts w:ascii="Times New Roman" w:hAnsi="Times New Roman" w:cs="Times New Roman"/>
          <w:sz w:val="24"/>
          <w:szCs w:val="24"/>
        </w:rPr>
        <w:t xml:space="preserve"> </w:t>
      </w:r>
      <w:r w:rsidRPr="00F14853">
        <w:rPr>
          <w:rFonts w:ascii="Times New Roman" w:hAnsi="Times New Roman" w:cs="Times New Roman"/>
          <w:sz w:val="24"/>
          <w:szCs w:val="24"/>
        </w:rPr>
        <w:t>в 1</w:t>
      </w:r>
      <w:r w:rsidR="00007349" w:rsidRPr="00F14853">
        <w:rPr>
          <w:rFonts w:ascii="Times New Roman" w:hAnsi="Times New Roman" w:cs="Times New Roman"/>
          <w:sz w:val="24"/>
          <w:szCs w:val="24"/>
        </w:rPr>
        <w:t>0</w:t>
      </w:r>
      <w:r w:rsidRPr="00F14853">
        <w:rPr>
          <w:rFonts w:ascii="Times New Roman" w:hAnsi="Times New Roman" w:cs="Times New Roman"/>
          <w:sz w:val="24"/>
          <w:szCs w:val="24"/>
        </w:rPr>
        <w:t xml:space="preserve"> час. </w:t>
      </w:r>
      <w:r w:rsidR="00451930" w:rsidRPr="00F14853">
        <w:rPr>
          <w:rFonts w:ascii="Times New Roman" w:hAnsi="Times New Roman" w:cs="Times New Roman"/>
          <w:sz w:val="24"/>
          <w:szCs w:val="24"/>
        </w:rPr>
        <w:t>0</w:t>
      </w:r>
      <w:r w:rsidRPr="00F14853">
        <w:rPr>
          <w:rFonts w:ascii="Times New Roman" w:hAnsi="Times New Roman" w:cs="Times New Roman"/>
          <w:sz w:val="24"/>
          <w:szCs w:val="24"/>
        </w:rPr>
        <w:t>0 мин. (время московское).</w:t>
      </w:r>
    </w:p>
    <w:p w14:paraId="2EADA7C0" w14:textId="6DD6C11D" w:rsidR="0048195E" w:rsidRPr="00F14853" w:rsidRDefault="007E4936" w:rsidP="004819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вскрытия конвертов с конкурсными заявками: </w:t>
      </w:r>
      <w:r w:rsidR="00BC285E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Москва, ул. Проспект Мира, д. 9, стр. 1, актовый зал, 1 этаж</w:t>
      </w: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8195E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195E" w:rsidRPr="00F14853">
        <w:rPr>
          <w:rFonts w:ascii="Times New Roman" w:hAnsi="Times New Roman" w:cs="Times New Roman"/>
          <w:sz w:val="24"/>
          <w:szCs w:val="24"/>
        </w:rPr>
        <w:t>Вскрытие конвертов с заявками осуществляется публично на заседании конкурсной комиссии. Уполномоченные представители российских кредитных организаций, подавших заявки, вправе присутствовать на заседании конкурсной комиссии при вскрытии конвертов с заявками и осуществлять аудио- и (или) видеозаписи такого заседания конкурсной комиссии.</w:t>
      </w:r>
    </w:p>
    <w:p w14:paraId="5BCB2DD1" w14:textId="77777777" w:rsidR="007E4936" w:rsidRPr="00F14853" w:rsidRDefault="007E4936" w:rsidP="002075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A98D29" w14:textId="54852E8F" w:rsidR="007E4936" w:rsidRPr="00F14853" w:rsidRDefault="007E4936" w:rsidP="002075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рассмотрения конкурсных заявок: </w:t>
      </w:r>
      <w:r w:rsidR="00451930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0964B0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533A7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451930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B533A7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="00451930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077A" w:rsidRPr="00F14853">
        <w:rPr>
          <w:rFonts w:ascii="Times New Roman" w:hAnsi="Times New Roman" w:cs="Times New Roman"/>
          <w:sz w:val="24"/>
          <w:szCs w:val="24"/>
        </w:rPr>
        <w:t>20</w:t>
      </w:r>
      <w:r w:rsidR="00B533A7" w:rsidRPr="00F14853">
        <w:rPr>
          <w:rFonts w:ascii="Times New Roman" w:hAnsi="Times New Roman" w:cs="Times New Roman"/>
          <w:sz w:val="24"/>
          <w:szCs w:val="24"/>
        </w:rPr>
        <w:t xml:space="preserve">20 </w:t>
      </w:r>
      <w:r w:rsidR="00451930" w:rsidRPr="00F14853">
        <w:rPr>
          <w:rFonts w:ascii="Times New Roman" w:hAnsi="Times New Roman" w:cs="Times New Roman"/>
          <w:sz w:val="24"/>
          <w:szCs w:val="24"/>
        </w:rPr>
        <w:t>г.</w:t>
      </w:r>
    </w:p>
    <w:p w14:paraId="2F991664" w14:textId="26639406" w:rsidR="007E4936" w:rsidRPr="00F14853" w:rsidRDefault="007E4936" w:rsidP="002075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рассмотрения конкурсных заявок: </w:t>
      </w:r>
      <w:r w:rsidR="00BC285E" w:rsidRPr="00F14853">
        <w:rPr>
          <w:rFonts w:ascii="Times New Roman" w:hAnsi="Times New Roman" w:cs="Times New Roman"/>
          <w:sz w:val="24"/>
          <w:szCs w:val="24"/>
        </w:rPr>
        <w:t>129090, город Москва, проспект Мира, д. 9, стр. 1</w:t>
      </w:r>
      <w:r w:rsidR="00BC285E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48195E" w:rsidRPr="00F14853">
        <w:rPr>
          <w:rFonts w:ascii="Times New Roman" w:hAnsi="Times New Roman" w:cs="Times New Roman"/>
          <w:sz w:val="24"/>
          <w:szCs w:val="24"/>
        </w:rPr>
        <w:t xml:space="preserve">Уполномоченные представители российских кредитных организаций, подавших заявки, </w:t>
      </w: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заседание конкурсной комиссии не приглашаются).</w:t>
      </w:r>
    </w:p>
    <w:p w14:paraId="54921FA5" w14:textId="77777777" w:rsidR="009E05A2" w:rsidRPr="00F14853" w:rsidRDefault="009E05A2" w:rsidP="002075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250A23" w14:textId="72A143D3" w:rsidR="007E4936" w:rsidRPr="00F14853" w:rsidRDefault="007E4936" w:rsidP="002075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Дата оценки конкурсных заявок (</w:t>
      </w:r>
      <w:r w:rsidR="00451930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победителя конкурса</w:t>
      </w: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): </w:t>
      </w:r>
      <w:r w:rsidR="000E6467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B533A7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0964B0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» июня</w:t>
      </w:r>
      <w:r w:rsidR="000E6467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6467" w:rsidRPr="00F14853">
        <w:rPr>
          <w:rFonts w:ascii="Times New Roman" w:hAnsi="Times New Roman" w:cs="Times New Roman"/>
          <w:sz w:val="24"/>
          <w:szCs w:val="24"/>
        </w:rPr>
        <w:t>20</w:t>
      </w:r>
      <w:r w:rsidR="00B533A7" w:rsidRPr="00F14853">
        <w:rPr>
          <w:rFonts w:ascii="Times New Roman" w:hAnsi="Times New Roman" w:cs="Times New Roman"/>
          <w:sz w:val="24"/>
          <w:szCs w:val="24"/>
        </w:rPr>
        <w:t xml:space="preserve">20 </w:t>
      </w:r>
      <w:r w:rsidR="000E6467" w:rsidRPr="00F14853">
        <w:rPr>
          <w:rFonts w:ascii="Times New Roman" w:hAnsi="Times New Roman" w:cs="Times New Roman"/>
          <w:sz w:val="24"/>
          <w:szCs w:val="24"/>
        </w:rPr>
        <w:t>г</w:t>
      </w:r>
      <w:r w:rsidRPr="00F14853">
        <w:rPr>
          <w:rFonts w:ascii="Times New Roman" w:hAnsi="Times New Roman" w:cs="Times New Roman"/>
          <w:sz w:val="24"/>
          <w:szCs w:val="24"/>
        </w:rPr>
        <w:t>.</w:t>
      </w:r>
    </w:p>
    <w:p w14:paraId="7C02C80A" w14:textId="0A7EADD7" w:rsidR="007E4936" w:rsidRPr="00F14853" w:rsidRDefault="007E4936" w:rsidP="002075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</w:t>
      </w:r>
      <w:r w:rsidR="00451930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оценки конкурсных заявок (определение победителя конкурса)</w:t>
      </w: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BC285E" w:rsidRPr="00F14853">
        <w:rPr>
          <w:rFonts w:ascii="Times New Roman" w:hAnsi="Times New Roman" w:cs="Times New Roman"/>
          <w:sz w:val="24"/>
          <w:szCs w:val="24"/>
        </w:rPr>
        <w:t>129090, город Москва, проспект Мира, д. 9, стр. 1</w:t>
      </w: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48195E" w:rsidRPr="00F14853">
        <w:rPr>
          <w:rFonts w:ascii="Times New Roman" w:hAnsi="Times New Roman" w:cs="Times New Roman"/>
          <w:sz w:val="24"/>
          <w:szCs w:val="24"/>
        </w:rPr>
        <w:t xml:space="preserve">Уполномоченные представители российских кредитных организаций, подавших заявки, </w:t>
      </w:r>
      <w:r w:rsidR="0048195E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заседание конкурсной комиссии не приглашаются</w:t>
      </w: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04D4CFBE" w14:textId="77777777" w:rsidR="009E05A2" w:rsidRPr="00F14853" w:rsidRDefault="009E05A2" w:rsidP="007E49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C113FB" w14:textId="1343CC8B" w:rsidR="007E4936" w:rsidRPr="00F14853" w:rsidRDefault="003676E3" w:rsidP="007E49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48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20758F" w:rsidRPr="00F148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Условия договора банковского счета</w:t>
      </w:r>
      <w:r w:rsidR="003664E9" w:rsidRPr="00F148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78AE71A6" w14:textId="2DC3AEBF" w:rsidR="003664E9" w:rsidRPr="00F14853" w:rsidRDefault="003664E9" w:rsidP="008267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банковского счета</w:t>
      </w:r>
      <w:r w:rsidR="009E11A8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заключаемый по результатам конкурса, </w:t>
      </w: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 содержать следующие основные условия и обязательные требования:</w:t>
      </w:r>
    </w:p>
    <w:p w14:paraId="5941D19B" w14:textId="3AFD713D" w:rsidR="004106F2" w:rsidRPr="00F14853" w:rsidRDefault="006015EB" w:rsidP="008267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85607" w:rsidRPr="00F14853">
        <w:rPr>
          <w:rFonts w:ascii="Times New Roman" w:hAnsi="Times New Roman" w:cs="Times New Roman"/>
          <w:sz w:val="24"/>
          <w:szCs w:val="24"/>
        </w:rPr>
        <w:t>отсутствие платы за оказание услуги по открытию банковского счета и обслуживанию такого счета;</w:t>
      </w:r>
    </w:p>
    <w:p w14:paraId="7B926A1A" w14:textId="66AFE649" w:rsidR="00D85607" w:rsidRPr="00F14853" w:rsidRDefault="00D85607" w:rsidP="008267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853">
        <w:rPr>
          <w:rFonts w:ascii="Times New Roman" w:hAnsi="Times New Roman" w:cs="Times New Roman"/>
          <w:sz w:val="24"/>
          <w:szCs w:val="24"/>
        </w:rPr>
        <w:t>- отсутствие платы за проведение безналичных операций (в том числе на счета другой кредитной организации) по счетам и за предоставление информации, включающей выписки, справки и иные документы, касающиеся движения средств, находящихся на банковском счете;</w:t>
      </w:r>
    </w:p>
    <w:p w14:paraId="79B66E3C" w14:textId="0FA1A3DA" w:rsidR="00D85607" w:rsidRPr="00F14853" w:rsidRDefault="00D85607" w:rsidP="008267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4853">
        <w:rPr>
          <w:rFonts w:ascii="Times New Roman" w:hAnsi="Times New Roman" w:cs="Times New Roman"/>
          <w:sz w:val="24"/>
          <w:szCs w:val="24"/>
        </w:rPr>
        <w:t>- отсутствии комиссионного вознаграждения (платы) при приеме взносов на капитальный ремонт общего имущества в многоквартирном доме у собственников помещений обособленными подразделениями российской кредитной организации и (или) платежными агентами, банковскими платежными агентами, с которыми у российской кредитной организации - победителя конкурса заключены соглашения о приеме платежей по взносам на капитальный ремонт общего имущества в многоквартирном доме без комиссионного вознаграждения (платы)</w:t>
      </w:r>
      <w:r w:rsidR="009E11A8" w:rsidRPr="00F14853">
        <w:rPr>
          <w:rFonts w:ascii="Times New Roman" w:hAnsi="Times New Roman" w:cs="Times New Roman"/>
          <w:sz w:val="24"/>
          <w:szCs w:val="24"/>
        </w:rPr>
        <w:t>;</w:t>
      </w:r>
    </w:p>
    <w:p w14:paraId="4D1305DE" w14:textId="0F011AF1" w:rsidR="004106F2" w:rsidRPr="00F14853" w:rsidRDefault="0024426A" w:rsidP="008267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соблюдение условий открытия счетов, указанных в настоящем извещении </w:t>
      </w:r>
      <w:r w:rsidRPr="00F14853">
        <w:rPr>
          <w:rFonts w:ascii="Times New Roman" w:hAnsi="Times New Roman" w:cs="Times New Roman"/>
          <w:sz w:val="24"/>
          <w:szCs w:val="24"/>
        </w:rPr>
        <w:t>о проведении конкурса по отбору российских кредитных организаций для открытия счетов и в заявленных участником предложениях;</w:t>
      </w:r>
    </w:p>
    <w:p w14:paraId="6CFBB2A3" w14:textId="4717A4E2" w:rsidR="0024426A" w:rsidRPr="00F14853" w:rsidRDefault="0024426A" w:rsidP="008267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853">
        <w:rPr>
          <w:rFonts w:ascii="Times New Roman" w:hAnsi="Times New Roman" w:cs="Times New Roman"/>
          <w:sz w:val="24"/>
          <w:szCs w:val="24"/>
        </w:rPr>
        <w:t>- предоставление заказчику права в одностороннем порядке расторгнуть договор банковского счета в следующих случаях:</w:t>
      </w:r>
    </w:p>
    <w:p w14:paraId="71E310CD" w14:textId="3A190F87" w:rsidR="0024426A" w:rsidRPr="00F14853" w:rsidRDefault="0024426A" w:rsidP="003669D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14853">
        <w:rPr>
          <w:rFonts w:ascii="Times New Roman" w:hAnsi="Times New Roman" w:cs="Times New Roman"/>
          <w:sz w:val="24"/>
          <w:szCs w:val="24"/>
        </w:rPr>
        <w:t>а) принятие в установленном порядке решения о ликвидации или банкротстве российской кредитной организации;</w:t>
      </w:r>
    </w:p>
    <w:p w14:paraId="4E47F89A" w14:textId="2E456A81" w:rsidR="0024426A" w:rsidRPr="00F14853" w:rsidRDefault="0024426A" w:rsidP="003669D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14853">
        <w:rPr>
          <w:rFonts w:ascii="Times New Roman" w:hAnsi="Times New Roman" w:cs="Times New Roman"/>
          <w:sz w:val="24"/>
          <w:szCs w:val="24"/>
        </w:rPr>
        <w:t xml:space="preserve">б) применение Центральным банком Российской Федерации к российской кредитной организации мер, предусмотренных </w:t>
      </w:r>
      <w:hyperlink r:id="rId9" w:history="1">
        <w:r w:rsidRPr="00F14853">
          <w:rPr>
            <w:rFonts w:ascii="Times New Roman" w:hAnsi="Times New Roman" w:cs="Times New Roman"/>
            <w:sz w:val="24"/>
            <w:szCs w:val="24"/>
          </w:rPr>
          <w:t>пунктами 3</w:t>
        </w:r>
      </w:hyperlink>
      <w:r w:rsidRPr="00F14853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0" w:history="1">
        <w:r w:rsidRPr="00F14853">
          <w:rPr>
            <w:rFonts w:ascii="Times New Roman" w:hAnsi="Times New Roman" w:cs="Times New Roman"/>
            <w:sz w:val="24"/>
            <w:szCs w:val="24"/>
          </w:rPr>
          <w:t>4 части второй статьи 74</w:t>
        </w:r>
      </w:hyperlink>
      <w:r w:rsidRPr="00F14853">
        <w:rPr>
          <w:rFonts w:ascii="Times New Roman" w:hAnsi="Times New Roman" w:cs="Times New Roman"/>
          <w:sz w:val="24"/>
          <w:szCs w:val="24"/>
        </w:rPr>
        <w:t xml:space="preserve"> Федерального закона «О Центральном банке Российской Федерации (Банке России)»;</w:t>
      </w:r>
    </w:p>
    <w:p w14:paraId="498C8133" w14:textId="711D3EE7" w:rsidR="0024426A" w:rsidRPr="00F14853" w:rsidRDefault="0024426A" w:rsidP="003669D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14853">
        <w:rPr>
          <w:rFonts w:ascii="Times New Roman" w:hAnsi="Times New Roman" w:cs="Times New Roman"/>
          <w:sz w:val="24"/>
          <w:szCs w:val="24"/>
        </w:rPr>
        <w:t xml:space="preserve">в) выявление после заключения договора банковского счета несоответствия российской кредитной организации требованиям, предусмотренным </w:t>
      </w:r>
      <w:hyperlink r:id="rId11" w:history="1">
        <w:r w:rsidRPr="00F14853">
          <w:rPr>
            <w:rFonts w:ascii="Times New Roman" w:hAnsi="Times New Roman" w:cs="Times New Roman"/>
            <w:sz w:val="24"/>
            <w:szCs w:val="24"/>
          </w:rPr>
          <w:t>пунктом 7</w:t>
        </w:r>
      </w:hyperlink>
      <w:r w:rsidRPr="00F14853">
        <w:rPr>
          <w:rFonts w:ascii="Times New Roman" w:hAnsi="Times New Roman" w:cs="Times New Roman"/>
          <w:sz w:val="24"/>
          <w:szCs w:val="24"/>
        </w:rPr>
        <w:t xml:space="preserve"> Положения, в том числе в связи с выявлением факта представления российской кредитной организацией недостоверных сведений в прилагаемых к заявке документах;</w:t>
      </w:r>
    </w:p>
    <w:p w14:paraId="7C532E67" w14:textId="0F76E9A9" w:rsidR="0024426A" w:rsidRPr="00F14853" w:rsidRDefault="0024426A" w:rsidP="003669D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r w:rsidRPr="00F14853">
        <w:rPr>
          <w:rFonts w:ascii="Times New Roman" w:hAnsi="Times New Roman" w:cs="Times New Roman"/>
          <w:sz w:val="24"/>
          <w:szCs w:val="24"/>
        </w:rPr>
        <w:t>неоднократное (2 и более раз в течение календарного года) нарушение российской кредитной организацией условий договора банковского счета;</w:t>
      </w:r>
    </w:p>
    <w:p w14:paraId="2E7C7EF3" w14:textId="1B65ECB6" w:rsidR="005E29E5" w:rsidRPr="00F14853" w:rsidRDefault="005E29E5" w:rsidP="005E29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853">
        <w:rPr>
          <w:rFonts w:ascii="Times New Roman" w:hAnsi="Times New Roman" w:cs="Times New Roman"/>
          <w:sz w:val="24"/>
          <w:szCs w:val="24"/>
        </w:rPr>
        <w:t xml:space="preserve">- наличие у российской кредитной организации своих обособленных подразделений и (или) платежных агентов, банковских платежных агентов, с которыми у российской кредитной организации - победителя конкурса заключены соглашения о приеме платежей по взносам на капитальный ремонт общего имущества в многоквартирном доме без комиссионного вознаграждения (платы), в каждом муниципальном образовании (части территории муниципального образования), указанном </w:t>
      </w:r>
      <w:r w:rsidR="00C45453" w:rsidRPr="00F14853">
        <w:rPr>
          <w:rFonts w:ascii="Times New Roman" w:hAnsi="Times New Roman" w:cs="Times New Roman"/>
          <w:sz w:val="24"/>
          <w:szCs w:val="24"/>
        </w:rPr>
        <w:t xml:space="preserve">настоящем </w:t>
      </w:r>
      <w:r w:rsidRPr="00F14853">
        <w:rPr>
          <w:rFonts w:ascii="Times New Roman" w:hAnsi="Times New Roman" w:cs="Times New Roman"/>
          <w:sz w:val="24"/>
          <w:szCs w:val="24"/>
        </w:rPr>
        <w:t>извещении, из расчета не менее одного обособленного подразделения (платежного агента, банковского платежного агента) на каждые 50 тысяч жителей. В случае если в муниципальном образовании проживает менее 50 тысяч жителей, в таком муниципальном образовании должно быть обеспечено наличие одного обособленного подразделения (платежного агента, банковского платежного агента)</w:t>
      </w:r>
      <w:r w:rsidR="00C45453" w:rsidRPr="00F14853">
        <w:rPr>
          <w:rFonts w:ascii="Times New Roman" w:hAnsi="Times New Roman" w:cs="Times New Roman"/>
          <w:sz w:val="24"/>
          <w:szCs w:val="24"/>
        </w:rPr>
        <w:t>.</w:t>
      </w:r>
    </w:p>
    <w:p w14:paraId="19B5109F" w14:textId="77777777" w:rsidR="000C4E20" w:rsidRPr="00F14853" w:rsidRDefault="000C4E20" w:rsidP="003664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66A605" w14:textId="4F8C931C" w:rsidR="008267B5" w:rsidRPr="00F14853" w:rsidRDefault="00782E25" w:rsidP="007E49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48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1D68C6" w:rsidRPr="00F148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A244E8" w:rsidRPr="00F148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r w:rsidR="001D68C6" w:rsidRPr="00F148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окумент</w:t>
      </w:r>
      <w:r w:rsidR="00163D4C" w:rsidRPr="00F148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</w:t>
      </w:r>
      <w:r w:rsidR="001D68C6" w:rsidRPr="00F148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представляемы</w:t>
      </w:r>
      <w:r w:rsidR="00A244E8" w:rsidRPr="00F148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="001D68C6" w:rsidRPr="00F148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составе заявки.</w:t>
      </w:r>
    </w:p>
    <w:p w14:paraId="3620048C" w14:textId="055B3200" w:rsidR="00AF661C" w:rsidRPr="00F14853" w:rsidRDefault="00AF661C" w:rsidP="009E05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4853">
        <w:rPr>
          <w:rFonts w:ascii="Times New Roman" w:hAnsi="Times New Roman" w:cs="Times New Roman"/>
          <w:sz w:val="24"/>
          <w:szCs w:val="24"/>
        </w:rPr>
        <w:t xml:space="preserve">Заявка подается на бумажном носителе в произвольной форме в запечатанном конверте с указанием на конверте адреса места нахождения российской кредитной организации, а также номера и даты извещения о проведении конкурса, для участия в котором подается заявка. При этом на 1-й странице заявки указываются сведения о российской кредитной организации (полное фирменное наименование, адрес места нахождения, основной государственный регистрационный номер юридического лица) и наименование конкурса, в котором она намерена принять участие. Подача заявки осуществляется непосредственно руководителем российской </w:t>
      </w:r>
      <w:r w:rsidRPr="00F14853">
        <w:rPr>
          <w:rFonts w:ascii="Times New Roman" w:hAnsi="Times New Roman" w:cs="Times New Roman"/>
          <w:sz w:val="24"/>
          <w:szCs w:val="24"/>
        </w:rPr>
        <w:lastRenderedPageBreak/>
        <w:t>кредитной организации либо уполномоченным им представителем российской кредитной организации.</w:t>
      </w:r>
    </w:p>
    <w:p w14:paraId="1037CD44" w14:textId="26C9DAE8" w:rsidR="007D6424" w:rsidRPr="00F14853" w:rsidRDefault="007D6424" w:rsidP="009E05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4853">
        <w:rPr>
          <w:rFonts w:ascii="Times New Roman" w:hAnsi="Times New Roman" w:cs="Times New Roman"/>
          <w:sz w:val="24"/>
          <w:szCs w:val="24"/>
        </w:rPr>
        <w:t xml:space="preserve">В состав заявки включаются предложения о размере процентной ставки по договору банковского счета, а также документы, подтверждающие соответствие российской кредитной организации </w:t>
      </w:r>
      <w:r w:rsidR="00373F19" w:rsidRPr="00F14853">
        <w:rPr>
          <w:rFonts w:ascii="Times New Roman" w:hAnsi="Times New Roman" w:cs="Times New Roman"/>
          <w:sz w:val="24"/>
          <w:szCs w:val="24"/>
        </w:rPr>
        <w:t>требованиям</w:t>
      </w:r>
      <w:r w:rsidRPr="00F14853">
        <w:rPr>
          <w:rFonts w:ascii="Times New Roman" w:hAnsi="Times New Roman" w:cs="Times New Roman"/>
          <w:sz w:val="24"/>
          <w:szCs w:val="24"/>
        </w:rPr>
        <w:t>, предусмотренн</w:t>
      </w:r>
      <w:r w:rsidR="00373F19" w:rsidRPr="00F14853">
        <w:rPr>
          <w:rFonts w:ascii="Times New Roman" w:hAnsi="Times New Roman" w:cs="Times New Roman"/>
          <w:sz w:val="24"/>
          <w:szCs w:val="24"/>
        </w:rPr>
        <w:t>ым</w:t>
      </w:r>
      <w:r w:rsidRPr="00F14853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Pr="00F14853">
          <w:rPr>
            <w:rFonts w:ascii="Times New Roman" w:hAnsi="Times New Roman" w:cs="Times New Roman"/>
            <w:sz w:val="24"/>
            <w:szCs w:val="24"/>
          </w:rPr>
          <w:t>пунктом 7</w:t>
        </w:r>
      </w:hyperlink>
      <w:r w:rsidRPr="00F14853">
        <w:rPr>
          <w:rFonts w:ascii="Times New Roman" w:hAnsi="Times New Roman" w:cs="Times New Roman"/>
          <w:sz w:val="24"/>
          <w:szCs w:val="24"/>
        </w:rPr>
        <w:t xml:space="preserve"> Положения</w:t>
      </w:r>
      <w:r w:rsidR="00373F19" w:rsidRPr="00F14853">
        <w:rPr>
          <w:rFonts w:ascii="Times New Roman" w:hAnsi="Times New Roman" w:cs="Times New Roman"/>
          <w:sz w:val="24"/>
          <w:szCs w:val="24"/>
        </w:rPr>
        <w:t>, а именно:</w:t>
      </w:r>
    </w:p>
    <w:p w14:paraId="06CB6DFC" w14:textId="21437F46" w:rsidR="00373F19" w:rsidRPr="00F14853" w:rsidRDefault="00373F19" w:rsidP="007D64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14853">
        <w:rPr>
          <w:rFonts w:ascii="Times New Roman" w:hAnsi="Times New Roman" w:cs="Times New Roman"/>
          <w:sz w:val="24"/>
          <w:szCs w:val="24"/>
        </w:rPr>
        <w:t>-</w:t>
      </w:r>
      <w:r w:rsidR="00265C66" w:rsidRPr="00F14853">
        <w:rPr>
          <w:rFonts w:ascii="Times New Roman" w:hAnsi="Times New Roman" w:cs="Times New Roman"/>
          <w:sz w:val="24"/>
          <w:szCs w:val="24"/>
        </w:rPr>
        <w:t> </w:t>
      </w:r>
      <w:r w:rsidRPr="00F14853">
        <w:rPr>
          <w:rFonts w:ascii="Times New Roman" w:hAnsi="Times New Roman" w:cs="Times New Roman"/>
          <w:sz w:val="24"/>
          <w:szCs w:val="24"/>
        </w:rPr>
        <w:t>копия лицензии российской кредитной организации, выданной Центральным банком Российской Федерации (Банк России) на осуществление банковских операций;</w:t>
      </w:r>
    </w:p>
    <w:p w14:paraId="53B9A514" w14:textId="644BD50F" w:rsidR="00373F19" w:rsidRPr="00F14853" w:rsidRDefault="00373F19" w:rsidP="007D64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14853">
        <w:rPr>
          <w:rFonts w:ascii="Times New Roman" w:hAnsi="Times New Roman" w:cs="Times New Roman"/>
          <w:sz w:val="24"/>
          <w:szCs w:val="24"/>
        </w:rPr>
        <w:t>-</w:t>
      </w:r>
      <w:r w:rsidR="00265C66" w:rsidRPr="00F14853">
        <w:rPr>
          <w:rFonts w:ascii="Times New Roman" w:hAnsi="Times New Roman" w:cs="Times New Roman"/>
          <w:sz w:val="24"/>
          <w:szCs w:val="24"/>
        </w:rPr>
        <w:t> </w:t>
      </w:r>
      <w:r w:rsidR="00E11AB3" w:rsidRPr="00F14853">
        <w:rPr>
          <w:rFonts w:ascii="Times New Roman" w:hAnsi="Times New Roman" w:cs="Times New Roman"/>
          <w:sz w:val="24"/>
          <w:szCs w:val="24"/>
        </w:rPr>
        <w:t>форма отчетности №</w:t>
      </w:r>
      <w:r w:rsidR="00E11AB3" w:rsidRPr="00F1485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F14853">
        <w:rPr>
          <w:rFonts w:ascii="Times New Roman" w:hAnsi="Times New Roman" w:cs="Times New Roman"/>
          <w:sz w:val="24"/>
          <w:szCs w:val="24"/>
        </w:rPr>
        <w:t>0409123 «Расчет собственных средств (капитала</w:t>
      </w:r>
      <w:r w:rsidR="00E11AB3" w:rsidRPr="00F14853">
        <w:rPr>
          <w:rFonts w:ascii="Times New Roman" w:hAnsi="Times New Roman" w:cs="Times New Roman"/>
          <w:sz w:val="24"/>
          <w:szCs w:val="24"/>
        </w:rPr>
        <w:t xml:space="preserve"> </w:t>
      </w:r>
      <w:r w:rsidR="000774E7" w:rsidRPr="00F14853">
        <w:rPr>
          <w:rFonts w:ascii="Times New Roman" w:hAnsi="Times New Roman" w:cs="Times New Roman"/>
          <w:sz w:val="24"/>
          <w:szCs w:val="24"/>
        </w:rPr>
        <w:t>(</w:t>
      </w:r>
      <w:r w:rsidR="00E11AB3" w:rsidRPr="00F14853">
        <w:rPr>
          <w:rFonts w:ascii="Times New Roman" w:hAnsi="Times New Roman" w:cs="Times New Roman"/>
          <w:sz w:val="24"/>
          <w:szCs w:val="24"/>
        </w:rPr>
        <w:t>«Базель </w:t>
      </w:r>
      <w:r w:rsidR="00E11AB3" w:rsidRPr="00F14853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E11AB3" w:rsidRPr="00F14853">
        <w:rPr>
          <w:rFonts w:ascii="Times New Roman" w:hAnsi="Times New Roman" w:cs="Times New Roman"/>
          <w:sz w:val="24"/>
          <w:szCs w:val="24"/>
        </w:rPr>
        <w:t>»</w:t>
      </w:r>
      <w:r w:rsidRPr="00F14853">
        <w:rPr>
          <w:rFonts w:ascii="Times New Roman" w:hAnsi="Times New Roman" w:cs="Times New Roman"/>
          <w:sz w:val="24"/>
          <w:szCs w:val="24"/>
        </w:rPr>
        <w:t>) ро</w:t>
      </w:r>
      <w:r w:rsidR="004F42D7" w:rsidRPr="00F14853">
        <w:rPr>
          <w:rFonts w:ascii="Times New Roman" w:hAnsi="Times New Roman" w:cs="Times New Roman"/>
          <w:sz w:val="24"/>
          <w:szCs w:val="24"/>
        </w:rPr>
        <w:t>ссийской кредитной организации»</w:t>
      </w:r>
      <w:r w:rsidR="00E11AB3" w:rsidRPr="00F14853">
        <w:rPr>
          <w:rFonts w:ascii="Times New Roman" w:hAnsi="Times New Roman" w:cs="Times New Roman"/>
          <w:sz w:val="24"/>
          <w:szCs w:val="24"/>
        </w:rPr>
        <w:t>;</w:t>
      </w:r>
    </w:p>
    <w:p w14:paraId="1049DA22" w14:textId="4690ACDA" w:rsidR="006805AE" w:rsidRPr="00F14853" w:rsidRDefault="006805AE" w:rsidP="007D64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14853">
        <w:rPr>
          <w:rFonts w:ascii="Times New Roman" w:hAnsi="Times New Roman" w:cs="Times New Roman"/>
          <w:sz w:val="24"/>
          <w:szCs w:val="24"/>
        </w:rPr>
        <w:t>-</w:t>
      </w:r>
      <w:r w:rsidR="00265C66" w:rsidRPr="00F14853">
        <w:rPr>
          <w:rFonts w:ascii="Times New Roman" w:hAnsi="Times New Roman" w:cs="Times New Roman"/>
          <w:sz w:val="24"/>
          <w:szCs w:val="24"/>
        </w:rPr>
        <w:t> </w:t>
      </w:r>
      <w:r w:rsidRPr="00F14853">
        <w:rPr>
          <w:rFonts w:ascii="Times New Roman" w:hAnsi="Times New Roman" w:cs="Times New Roman"/>
          <w:sz w:val="24"/>
          <w:szCs w:val="24"/>
        </w:rPr>
        <w:t>документ</w:t>
      </w:r>
      <w:r w:rsidR="00DC3884" w:rsidRPr="00F14853">
        <w:rPr>
          <w:rFonts w:ascii="Times New Roman" w:hAnsi="Times New Roman" w:cs="Times New Roman"/>
          <w:sz w:val="24"/>
          <w:szCs w:val="24"/>
        </w:rPr>
        <w:t>ы</w:t>
      </w:r>
      <w:r w:rsidRPr="00F14853">
        <w:rPr>
          <w:rFonts w:ascii="Times New Roman" w:hAnsi="Times New Roman" w:cs="Times New Roman"/>
          <w:sz w:val="24"/>
          <w:szCs w:val="24"/>
        </w:rPr>
        <w:t>, подтверждающи</w:t>
      </w:r>
      <w:r w:rsidR="00DC3884" w:rsidRPr="00F14853">
        <w:rPr>
          <w:rFonts w:ascii="Times New Roman" w:hAnsi="Times New Roman" w:cs="Times New Roman"/>
          <w:sz w:val="24"/>
          <w:szCs w:val="24"/>
        </w:rPr>
        <w:t>е</w:t>
      </w:r>
      <w:r w:rsidRPr="00F14853">
        <w:rPr>
          <w:rFonts w:ascii="Times New Roman" w:hAnsi="Times New Roman" w:cs="Times New Roman"/>
          <w:sz w:val="24"/>
          <w:szCs w:val="24"/>
        </w:rPr>
        <w:t xml:space="preserve"> </w:t>
      </w:r>
      <w:r w:rsidR="00DC3884" w:rsidRPr="00F14853">
        <w:rPr>
          <w:rFonts w:ascii="Times New Roman" w:hAnsi="Times New Roman" w:cs="Times New Roman"/>
          <w:sz w:val="24"/>
          <w:szCs w:val="24"/>
        </w:rPr>
        <w:t>наличие кредитного рейтинга не ниже уровня «A + (RU)»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и (или) кредитного рейтинга не ниже уровня «</w:t>
      </w:r>
      <w:proofErr w:type="spellStart"/>
      <w:r w:rsidR="00DC3884" w:rsidRPr="00F14853">
        <w:rPr>
          <w:rFonts w:ascii="Times New Roman" w:hAnsi="Times New Roman" w:cs="Times New Roman"/>
          <w:sz w:val="24"/>
          <w:szCs w:val="24"/>
        </w:rPr>
        <w:t>ruA</w:t>
      </w:r>
      <w:proofErr w:type="spellEnd"/>
      <w:r w:rsidR="00DC3884" w:rsidRPr="00F14853">
        <w:rPr>
          <w:rFonts w:ascii="Times New Roman" w:hAnsi="Times New Roman" w:cs="Times New Roman"/>
          <w:sz w:val="24"/>
          <w:szCs w:val="24"/>
        </w:rPr>
        <w:t>+» по национальной рейтинговой шкале для Российской Федерации кредитного рейтингового агентства Акционерное о</w:t>
      </w:r>
      <w:r w:rsidR="00265C66" w:rsidRPr="00F14853">
        <w:rPr>
          <w:rFonts w:ascii="Times New Roman" w:hAnsi="Times New Roman" w:cs="Times New Roman"/>
          <w:sz w:val="24"/>
          <w:szCs w:val="24"/>
        </w:rPr>
        <w:t>бщество «</w:t>
      </w:r>
      <w:r w:rsidR="00DC3884" w:rsidRPr="00F14853">
        <w:rPr>
          <w:rFonts w:ascii="Times New Roman" w:hAnsi="Times New Roman" w:cs="Times New Roman"/>
          <w:sz w:val="24"/>
          <w:szCs w:val="24"/>
        </w:rPr>
        <w:t>Рейтинговое агентство «Эксперт РА» (копия свидетельства о присвоении соответствующего рейтинга)</w:t>
      </w:r>
      <w:r w:rsidR="00265C66" w:rsidRPr="00F14853">
        <w:rPr>
          <w:rFonts w:ascii="Times New Roman" w:hAnsi="Times New Roman" w:cs="Times New Roman"/>
          <w:sz w:val="24"/>
          <w:szCs w:val="24"/>
        </w:rPr>
        <w:t>.</w:t>
      </w:r>
    </w:p>
    <w:p w14:paraId="5AA6D269" w14:textId="356CD34B" w:rsidR="007D6424" w:rsidRPr="00F14853" w:rsidRDefault="00373F19" w:rsidP="009E05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4853">
        <w:rPr>
          <w:rFonts w:ascii="Times New Roman" w:hAnsi="Times New Roman" w:cs="Times New Roman"/>
          <w:sz w:val="24"/>
          <w:szCs w:val="24"/>
        </w:rPr>
        <w:t>Так же к</w:t>
      </w:r>
      <w:r w:rsidR="007D6424" w:rsidRPr="00F14853">
        <w:rPr>
          <w:rFonts w:ascii="Times New Roman" w:hAnsi="Times New Roman" w:cs="Times New Roman"/>
          <w:sz w:val="24"/>
          <w:szCs w:val="24"/>
        </w:rPr>
        <w:t xml:space="preserve"> заявке</w:t>
      </w:r>
      <w:r w:rsidR="002A44EA" w:rsidRPr="00F14853">
        <w:rPr>
          <w:rFonts w:ascii="Times New Roman" w:hAnsi="Times New Roman" w:cs="Times New Roman"/>
          <w:sz w:val="24"/>
          <w:szCs w:val="24"/>
        </w:rPr>
        <w:t xml:space="preserve"> в обязательном порядке</w:t>
      </w:r>
      <w:r w:rsidR="007D6424" w:rsidRPr="00F14853">
        <w:rPr>
          <w:rFonts w:ascii="Times New Roman" w:hAnsi="Times New Roman" w:cs="Times New Roman"/>
          <w:sz w:val="24"/>
          <w:szCs w:val="24"/>
        </w:rPr>
        <w:t xml:space="preserve"> прилагаются:</w:t>
      </w:r>
    </w:p>
    <w:p w14:paraId="6E2BFF70" w14:textId="326605A3" w:rsidR="007D6424" w:rsidRPr="00F14853" w:rsidRDefault="00A61FE9" w:rsidP="007D64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14853">
        <w:rPr>
          <w:rFonts w:ascii="Times New Roman" w:hAnsi="Times New Roman" w:cs="Times New Roman"/>
          <w:sz w:val="24"/>
          <w:szCs w:val="24"/>
        </w:rPr>
        <w:t>-</w:t>
      </w:r>
      <w:r w:rsidR="00265C66" w:rsidRPr="00F14853">
        <w:rPr>
          <w:rFonts w:ascii="Times New Roman" w:hAnsi="Times New Roman" w:cs="Times New Roman"/>
          <w:sz w:val="24"/>
          <w:szCs w:val="24"/>
        </w:rPr>
        <w:t> </w:t>
      </w:r>
      <w:r w:rsidR="007D6424" w:rsidRPr="00F14853">
        <w:rPr>
          <w:rFonts w:ascii="Times New Roman" w:hAnsi="Times New Roman" w:cs="Times New Roman"/>
          <w:sz w:val="24"/>
          <w:szCs w:val="24"/>
        </w:rPr>
        <w:t>копии решения (протокола) о назначении руководителя российской кредитной организации на должность и приказ о вступлении в должность руководителя российской кредитной организации;</w:t>
      </w:r>
    </w:p>
    <w:p w14:paraId="28F35F4E" w14:textId="1AF230AC" w:rsidR="007D6424" w:rsidRPr="00F14853" w:rsidRDefault="00A61FE9" w:rsidP="007D64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14853">
        <w:rPr>
          <w:rFonts w:ascii="Times New Roman" w:hAnsi="Times New Roman" w:cs="Times New Roman"/>
          <w:sz w:val="24"/>
          <w:szCs w:val="24"/>
        </w:rPr>
        <w:t>-</w:t>
      </w:r>
      <w:r w:rsidR="00265C66" w:rsidRPr="00F14853">
        <w:rPr>
          <w:rFonts w:ascii="Times New Roman" w:hAnsi="Times New Roman" w:cs="Times New Roman"/>
          <w:sz w:val="24"/>
          <w:szCs w:val="24"/>
        </w:rPr>
        <w:t> </w:t>
      </w:r>
      <w:r w:rsidR="007D6424" w:rsidRPr="00F14853">
        <w:rPr>
          <w:rFonts w:ascii="Times New Roman" w:hAnsi="Times New Roman" w:cs="Times New Roman"/>
          <w:sz w:val="24"/>
          <w:szCs w:val="24"/>
        </w:rPr>
        <w:t>оригинал доверенности на представление интересов российской кредитной организации, удостоверенной российской кредитной организацией, позволяющей установить наличие полномочий лица на подписание и подачу заявки, и копия такой доверенности (в случае подписания заявки уполномоченным представителем российской кредитной организации и (или) подачи заявки таким представителем);</w:t>
      </w:r>
    </w:p>
    <w:p w14:paraId="1B9BF14E" w14:textId="4B2DEC22" w:rsidR="007D6424" w:rsidRPr="00F14853" w:rsidRDefault="00A61FE9" w:rsidP="007D64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14853">
        <w:rPr>
          <w:rFonts w:ascii="Times New Roman" w:hAnsi="Times New Roman" w:cs="Times New Roman"/>
          <w:sz w:val="24"/>
          <w:szCs w:val="24"/>
        </w:rPr>
        <w:t>-</w:t>
      </w:r>
      <w:r w:rsidR="00265C66" w:rsidRPr="00F14853">
        <w:rPr>
          <w:rFonts w:ascii="Times New Roman" w:hAnsi="Times New Roman" w:cs="Times New Roman"/>
          <w:sz w:val="24"/>
          <w:szCs w:val="24"/>
        </w:rPr>
        <w:t> </w:t>
      </w:r>
      <w:r w:rsidR="007D6424" w:rsidRPr="00F14853">
        <w:rPr>
          <w:rFonts w:ascii="Times New Roman" w:hAnsi="Times New Roman" w:cs="Times New Roman"/>
          <w:sz w:val="24"/>
          <w:szCs w:val="24"/>
        </w:rPr>
        <w:t>опись документов, прилагаемых к заявке.</w:t>
      </w:r>
    </w:p>
    <w:p w14:paraId="6019F044" w14:textId="498AC972" w:rsidR="00627066" w:rsidRPr="00F14853" w:rsidRDefault="007D6424" w:rsidP="0062706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4853">
        <w:rPr>
          <w:rFonts w:ascii="Times New Roman" w:hAnsi="Times New Roman" w:cs="Times New Roman"/>
          <w:sz w:val="24"/>
          <w:szCs w:val="24"/>
        </w:rPr>
        <w:t>Комплект документов, прилагаемых к заявке, а также опись этих документов сшиваются в единую книгу и нумеруются сквозной нумерацией.</w:t>
      </w:r>
      <w:r w:rsidR="00A244E8" w:rsidRPr="00F14853">
        <w:rPr>
          <w:rFonts w:ascii="Times New Roman" w:hAnsi="Times New Roman" w:cs="Times New Roman"/>
          <w:sz w:val="24"/>
          <w:szCs w:val="24"/>
        </w:rPr>
        <w:t xml:space="preserve"> </w:t>
      </w:r>
      <w:r w:rsidRPr="00F14853">
        <w:rPr>
          <w:rFonts w:ascii="Times New Roman" w:hAnsi="Times New Roman" w:cs="Times New Roman"/>
          <w:sz w:val="24"/>
          <w:szCs w:val="24"/>
        </w:rPr>
        <w:t>При подготовке заявки не допускается применение факсимильных подписей. Все документы, прилагаемые к заявке, должны быть напечатаны четко, без подчисток и исправлений, за исключением исправлений, заверенных подписью руководителя российской кредитной организации либо уполномоченным им представителем российской кредитной организации, а также печатью российской кредитной организации (при наличии).</w:t>
      </w:r>
      <w:r w:rsidR="00627066" w:rsidRPr="00F14853">
        <w:rPr>
          <w:rFonts w:ascii="Times New Roman" w:hAnsi="Times New Roman" w:cs="Times New Roman"/>
          <w:sz w:val="24"/>
          <w:szCs w:val="24"/>
        </w:rPr>
        <w:t xml:space="preserve"> Поданные и зарегистрированные заявки могут быть отозваны российскими кредитными организациями до даты вскрытия конвертов с заявками путем подачи в </w:t>
      </w:r>
      <w:r w:rsidR="00627066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Фонд капитального ремонта многоквартирных домов города Москвы</w:t>
      </w:r>
      <w:r w:rsidR="00627066" w:rsidRPr="00F14853">
        <w:rPr>
          <w:rFonts w:ascii="Times New Roman" w:hAnsi="Times New Roman" w:cs="Times New Roman"/>
          <w:sz w:val="24"/>
          <w:szCs w:val="24"/>
        </w:rPr>
        <w:t xml:space="preserve"> уведомления в письменном виде с приложением оригинала расписки в получении конверта с заявкой, выданной </w:t>
      </w:r>
      <w:r w:rsidR="00627066" w:rsidRPr="00F14853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Фондом капитального ремонта многоквартирных домов города Москвы</w:t>
      </w:r>
      <w:r w:rsidR="00627066" w:rsidRPr="00F14853">
        <w:rPr>
          <w:rFonts w:ascii="Times New Roman" w:hAnsi="Times New Roman" w:cs="Times New Roman"/>
          <w:sz w:val="24"/>
          <w:szCs w:val="24"/>
        </w:rPr>
        <w:t>.</w:t>
      </w:r>
    </w:p>
    <w:p w14:paraId="16137F30" w14:textId="32E6E9D5" w:rsidR="00627066" w:rsidRPr="00F14853" w:rsidRDefault="00627066" w:rsidP="009E05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4853">
        <w:rPr>
          <w:rFonts w:ascii="Times New Roman" w:hAnsi="Times New Roman" w:cs="Times New Roman"/>
          <w:sz w:val="24"/>
          <w:szCs w:val="24"/>
        </w:rPr>
        <w:t xml:space="preserve">Прием заявок после даты окончания </w:t>
      </w:r>
      <w:r w:rsidR="00C1230B" w:rsidRPr="00F14853">
        <w:rPr>
          <w:rFonts w:ascii="Times New Roman" w:hAnsi="Times New Roman" w:cs="Times New Roman"/>
          <w:sz w:val="24"/>
          <w:szCs w:val="24"/>
        </w:rPr>
        <w:t>подачи</w:t>
      </w:r>
      <w:r w:rsidRPr="00F14853">
        <w:rPr>
          <w:rFonts w:ascii="Times New Roman" w:hAnsi="Times New Roman" w:cs="Times New Roman"/>
          <w:sz w:val="24"/>
          <w:szCs w:val="24"/>
        </w:rPr>
        <w:t xml:space="preserve"> заявок не осуществляется.</w:t>
      </w:r>
    </w:p>
    <w:p w14:paraId="4ADFAE83" w14:textId="77777777" w:rsidR="00A244E8" w:rsidRPr="00F14853" w:rsidRDefault="00A244E8" w:rsidP="007D64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C03684C" w14:textId="6591A2BB" w:rsidR="00531E3A" w:rsidRPr="00F14853" w:rsidRDefault="00627066" w:rsidP="007D64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4853">
        <w:rPr>
          <w:rFonts w:ascii="Times New Roman" w:hAnsi="Times New Roman" w:cs="Times New Roman"/>
          <w:b/>
          <w:sz w:val="24"/>
          <w:szCs w:val="24"/>
        </w:rPr>
        <w:t>6</w:t>
      </w:r>
      <w:r w:rsidR="00531E3A" w:rsidRPr="00F14853">
        <w:rPr>
          <w:rFonts w:ascii="Times New Roman" w:hAnsi="Times New Roman" w:cs="Times New Roman"/>
          <w:b/>
          <w:sz w:val="24"/>
          <w:szCs w:val="24"/>
        </w:rPr>
        <w:t>. Перечень муниципальных образований, в которых расположены многоквартирные дома, формирующие фонд капитального ремонта у заказчика:</w:t>
      </w:r>
    </w:p>
    <w:p w14:paraId="395DA1F5" w14:textId="77777777" w:rsidR="00A57CB3" w:rsidRPr="00F14853" w:rsidRDefault="00A57CB3" w:rsidP="007D64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6379"/>
        <w:gridCol w:w="2417"/>
      </w:tblGrid>
      <w:tr w:rsidR="006918FA" w:rsidRPr="00F14853" w14:paraId="4A69DF76" w14:textId="77777777" w:rsidTr="00A57CB3">
        <w:trPr>
          <w:jc w:val="center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15E0AFD6" w14:textId="17149A5D" w:rsidR="006918FA" w:rsidRPr="00F14853" w:rsidRDefault="006918FA" w:rsidP="00A57C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853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379" w:type="dxa"/>
            <w:shd w:val="clear" w:color="auto" w:fill="D9D9D9" w:themeFill="background1" w:themeFillShade="D9"/>
            <w:vAlign w:val="center"/>
          </w:tcPr>
          <w:p w14:paraId="67C66DB8" w14:textId="26BA7023" w:rsidR="006918FA" w:rsidRPr="00F14853" w:rsidRDefault="006918FA" w:rsidP="00A57C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853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2417" w:type="dxa"/>
            <w:shd w:val="clear" w:color="auto" w:fill="D9D9D9" w:themeFill="background1" w:themeFillShade="D9"/>
            <w:vAlign w:val="center"/>
          </w:tcPr>
          <w:p w14:paraId="426C28E6" w14:textId="75D065DB" w:rsidR="006918FA" w:rsidRPr="00F14853" w:rsidRDefault="00A57CB3" w:rsidP="00A57C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853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Административный округ</w:t>
            </w:r>
          </w:p>
        </w:tc>
      </w:tr>
      <w:tr w:rsidR="00A57CB3" w:rsidRPr="00F14853" w14:paraId="3B424CA0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0237102E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79" w:type="dxa"/>
            <w:noWrap/>
            <w:vAlign w:val="center"/>
            <w:hideMark/>
          </w:tcPr>
          <w:p w14:paraId="15746617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Арбат</w:t>
            </w:r>
          </w:p>
        </w:tc>
        <w:tc>
          <w:tcPr>
            <w:tcW w:w="2417" w:type="dxa"/>
            <w:vMerge w:val="restart"/>
            <w:noWrap/>
            <w:vAlign w:val="center"/>
            <w:hideMark/>
          </w:tcPr>
          <w:p w14:paraId="2D7D4EBC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ЦАО</w:t>
            </w:r>
          </w:p>
        </w:tc>
      </w:tr>
      <w:tr w:rsidR="00A57CB3" w:rsidRPr="00F14853" w14:paraId="366B36A2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79827727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79" w:type="dxa"/>
            <w:noWrap/>
            <w:vAlign w:val="center"/>
            <w:hideMark/>
          </w:tcPr>
          <w:p w14:paraId="1D221BFD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Басманный</w:t>
            </w:r>
            <w:proofErr w:type="spellEnd"/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40988676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535DF419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4A1BAF8E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79" w:type="dxa"/>
            <w:noWrap/>
            <w:vAlign w:val="center"/>
            <w:hideMark/>
          </w:tcPr>
          <w:p w14:paraId="232AB819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Замоскворечье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38E564EF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7530FE75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566A43AA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79" w:type="dxa"/>
            <w:noWrap/>
            <w:vAlign w:val="center"/>
            <w:hideMark/>
          </w:tcPr>
          <w:p w14:paraId="45B2AFC4" w14:textId="60AD5D40" w:rsidR="00A57CB3" w:rsidRPr="00F14853" w:rsidRDefault="00A46CEE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Красносельский</w:t>
            </w:r>
            <w:proofErr w:type="spellEnd"/>
          </w:p>
        </w:tc>
        <w:tc>
          <w:tcPr>
            <w:tcW w:w="2417" w:type="dxa"/>
            <w:vMerge/>
            <w:noWrap/>
            <w:vAlign w:val="center"/>
            <w:hideMark/>
          </w:tcPr>
          <w:p w14:paraId="730DD854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53D8B603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739EB6BA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79" w:type="dxa"/>
            <w:noWrap/>
            <w:vAlign w:val="center"/>
            <w:hideMark/>
          </w:tcPr>
          <w:p w14:paraId="2AD4F0E3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Мещанский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4629FCEC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1F23D8EC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3BCB677C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379" w:type="dxa"/>
            <w:noWrap/>
            <w:vAlign w:val="center"/>
            <w:hideMark/>
          </w:tcPr>
          <w:p w14:paraId="054DC416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Пресненский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136830C6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1FCE5278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3D45AA07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379" w:type="dxa"/>
            <w:noWrap/>
            <w:vAlign w:val="center"/>
            <w:hideMark/>
          </w:tcPr>
          <w:p w14:paraId="3498B5A5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Таганский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617D5262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03CDF53C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493E8967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379" w:type="dxa"/>
            <w:noWrap/>
            <w:vAlign w:val="center"/>
            <w:hideMark/>
          </w:tcPr>
          <w:p w14:paraId="7F2A1D04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Тверской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0DA8122D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0066C27E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0F45AAB5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379" w:type="dxa"/>
            <w:noWrap/>
            <w:vAlign w:val="center"/>
            <w:hideMark/>
          </w:tcPr>
          <w:p w14:paraId="7EB2A629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Хамовники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269D6CE1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5AA3969B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01400B95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6379" w:type="dxa"/>
            <w:noWrap/>
            <w:vAlign w:val="center"/>
            <w:hideMark/>
          </w:tcPr>
          <w:p w14:paraId="11090243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Якиманка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21A88FDB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530C2B98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50D58E2D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6379" w:type="dxa"/>
            <w:noWrap/>
            <w:vAlign w:val="center"/>
            <w:hideMark/>
          </w:tcPr>
          <w:p w14:paraId="2BBC3455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Аэропорт</w:t>
            </w:r>
          </w:p>
        </w:tc>
        <w:tc>
          <w:tcPr>
            <w:tcW w:w="2417" w:type="dxa"/>
            <w:vMerge w:val="restart"/>
            <w:noWrap/>
            <w:vAlign w:val="center"/>
            <w:hideMark/>
          </w:tcPr>
          <w:p w14:paraId="6E306E81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САО</w:t>
            </w:r>
          </w:p>
        </w:tc>
      </w:tr>
      <w:tr w:rsidR="00A57CB3" w:rsidRPr="00F14853" w14:paraId="059C67CE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14F1533E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379" w:type="dxa"/>
            <w:noWrap/>
            <w:vAlign w:val="center"/>
            <w:hideMark/>
          </w:tcPr>
          <w:p w14:paraId="09133004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Беговой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4025CFA9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02ABFBF4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5C470268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379" w:type="dxa"/>
            <w:noWrap/>
            <w:vAlign w:val="center"/>
            <w:hideMark/>
          </w:tcPr>
          <w:p w14:paraId="2B342EF1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Бескудниковский</w:t>
            </w:r>
            <w:proofErr w:type="spellEnd"/>
          </w:p>
        </w:tc>
        <w:tc>
          <w:tcPr>
            <w:tcW w:w="2417" w:type="dxa"/>
            <w:vMerge/>
            <w:noWrap/>
            <w:vAlign w:val="center"/>
            <w:hideMark/>
          </w:tcPr>
          <w:p w14:paraId="0BF9A141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3F8B0C09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1AED821B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379" w:type="dxa"/>
            <w:noWrap/>
            <w:vAlign w:val="center"/>
            <w:hideMark/>
          </w:tcPr>
          <w:p w14:paraId="24A4FDB6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Войковский</w:t>
            </w:r>
            <w:proofErr w:type="spellEnd"/>
          </w:p>
        </w:tc>
        <w:tc>
          <w:tcPr>
            <w:tcW w:w="2417" w:type="dxa"/>
            <w:vMerge/>
            <w:noWrap/>
            <w:vAlign w:val="center"/>
            <w:hideMark/>
          </w:tcPr>
          <w:p w14:paraId="68A5E690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29D235C4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54599A6C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379" w:type="dxa"/>
            <w:noWrap/>
            <w:vAlign w:val="center"/>
            <w:hideMark/>
          </w:tcPr>
          <w:p w14:paraId="0C860352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Восточное Дегунино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0C3A0B5A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38B19C7A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00657148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379" w:type="dxa"/>
            <w:noWrap/>
            <w:vAlign w:val="center"/>
            <w:hideMark/>
          </w:tcPr>
          <w:p w14:paraId="4EB778CC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Головинский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6FA2194D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2930645B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10CCD7C1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379" w:type="dxa"/>
            <w:noWrap/>
            <w:vAlign w:val="center"/>
            <w:hideMark/>
          </w:tcPr>
          <w:p w14:paraId="1D7DBC04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Дмитровский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7BA2A211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1BB233EE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4086CC67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379" w:type="dxa"/>
            <w:noWrap/>
            <w:vAlign w:val="center"/>
            <w:hideMark/>
          </w:tcPr>
          <w:p w14:paraId="0E5C60FD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Западное Дегунино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09018E06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70C9C2E2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1E7EEA55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379" w:type="dxa"/>
            <w:noWrap/>
            <w:vAlign w:val="center"/>
            <w:hideMark/>
          </w:tcPr>
          <w:p w14:paraId="05F0938D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Коптево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79594570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75AE1172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07465935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379" w:type="dxa"/>
            <w:noWrap/>
            <w:vAlign w:val="center"/>
            <w:hideMark/>
          </w:tcPr>
          <w:p w14:paraId="30D8F888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Левобережный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0EC34EAE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4CC65909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31E03102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379" w:type="dxa"/>
            <w:noWrap/>
            <w:vAlign w:val="center"/>
            <w:hideMark/>
          </w:tcPr>
          <w:p w14:paraId="00C4F777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Молжаниновский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1F564CA0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5EA54B5B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70529B7A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379" w:type="dxa"/>
            <w:noWrap/>
            <w:vAlign w:val="center"/>
            <w:hideMark/>
          </w:tcPr>
          <w:p w14:paraId="2C237A61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Савеловский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681A93CF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714C3E0F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0648D620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379" w:type="dxa"/>
            <w:noWrap/>
            <w:vAlign w:val="center"/>
            <w:hideMark/>
          </w:tcPr>
          <w:p w14:paraId="334B4AF7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Сокол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6A87A831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26986640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14F5B29F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379" w:type="dxa"/>
            <w:noWrap/>
            <w:vAlign w:val="center"/>
            <w:hideMark/>
          </w:tcPr>
          <w:p w14:paraId="30D24A44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Тимирязевский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0E77D7A4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7E1F1ACA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3F977D84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379" w:type="dxa"/>
            <w:noWrap/>
            <w:vAlign w:val="center"/>
            <w:hideMark/>
          </w:tcPr>
          <w:p w14:paraId="31B709BF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Ховрино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55FDA13A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405957B0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0A53A6BB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379" w:type="dxa"/>
            <w:noWrap/>
            <w:vAlign w:val="center"/>
            <w:hideMark/>
          </w:tcPr>
          <w:p w14:paraId="4630046A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Хорошевский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3B261DFD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56D80B52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3E85E08A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379" w:type="dxa"/>
            <w:noWrap/>
            <w:vAlign w:val="center"/>
            <w:hideMark/>
          </w:tcPr>
          <w:p w14:paraId="3103F3A9" w14:textId="74ACF9FD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Алексеевский</w:t>
            </w:r>
          </w:p>
        </w:tc>
        <w:tc>
          <w:tcPr>
            <w:tcW w:w="2417" w:type="dxa"/>
            <w:vMerge w:val="restart"/>
            <w:noWrap/>
            <w:vAlign w:val="center"/>
            <w:hideMark/>
          </w:tcPr>
          <w:p w14:paraId="7FA778F3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СВАО</w:t>
            </w:r>
          </w:p>
        </w:tc>
      </w:tr>
      <w:tr w:rsidR="00A57CB3" w:rsidRPr="00F14853" w14:paraId="15FD67DD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39372B2C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379" w:type="dxa"/>
            <w:noWrap/>
            <w:vAlign w:val="center"/>
            <w:hideMark/>
          </w:tcPr>
          <w:p w14:paraId="147FFD6C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Алтуфьевский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0D29C1D3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15A0B4ED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35864335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379" w:type="dxa"/>
            <w:noWrap/>
            <w:vAlign w:val="center"/>
            <w:hideMark/>
          </w:tcPr>
          <w:p w14:paraId="7ACD0B63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Бабушкинский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273ACB94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05184529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51499880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379" w:type="dxa"/>
            <w:noWrap/>
            <w:vAlign w:val="center"/>
            <w:hideMark/>
          </w:tcPr>
          <w:p w14:paraId="0F6C4D61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Бибирево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48E144C6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0AF99B9F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0F21F896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379" w:type="dxa"/>
            <w:noWrap/>
            <w:vAlign w:val="center"/>
            <w:hideMark/>
          </w:tcPr>
          <w:p w14:paraId="254A38EF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Бутырский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2B76E345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7AAAC296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24D3D62A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379" w:type="dxa"/>
            <w:noWrap/>
            <w:vAlign w:val="center"/>
            <w:hideMark/>
          </w:tcPr>
          <w:p w14:paraId="6DCBD3F5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Лианозово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3F8F61E1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336ABA45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03F7EA22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379" w:type="dxa"/>
            <w:noWrap/>
            <w:vAlign w:val="center"/>
            <w:hideMark/>
          </w:tcPr>
          <w:p w14:paraId="58DDD4B8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Лосиноостровский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513683CA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2B517029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2078B366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379" w:type="dxa"/>
            <w:noWrap/>
            <w:vAlign w:val="center"/>
            <w:hideMark/>
          </w:tcPr>
          <w:p w14:paraId="51870AB9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Марьина Роща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44B33DAA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3253CF4D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6E48A0B8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379" w:type="dxa"/>
            <w:noWrap/>
            <w:vAlign w:val="center"/>
            <w:hideMark/>
          </w:tcPr>
          <w:p w14:paraId="734AAC26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Марфино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12BB3102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4866507C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544491F1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379" w:type="dxa"/>
            <w:noWrap/>
            <w:vAlign w:val="center"/>
            <w:hideMark/>
          </w:tcPr>
          <w:p w14:paraId="659FA3A3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Останкинский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3855A34B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171FD478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182A6F87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6379" w:type="dxa"/>
            <w:noWrap/>
            <w:vAlign w:val="center"/>
            <w:hideMark/>
          </w:tcPr>
          <w:p w14:paraId="2F0556A6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Отрадное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7AD9F884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26D379FF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3B26C474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379" w:type="dxa"/>
            <w:noWrap/>
            <w:vAlign w:val="center"/>
            <w:hideMark/>
          </w:tcPr>
          <w:p w14:paraId="594B6D35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Ростокино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3DA966A4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1694221F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19FBEC01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6379" w:type="dxa"/>
            <w:noWrap/>
            <w:vAlign w:val="center"/>
            <w:hideMark/>
          </w:tcPr>
          <w:p w14:paraId="709996F6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Свиблово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4F4148D6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5E1C7413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4BEDB3B6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379" w:type="dxa"/>
            <w:noWrap/>
            <w:vAlign w:val="center"/>
            <w:hideMark/>
          </w:tcPr>
          <w:p w14:paraId="79142CA6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Северный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1601CCDA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6F25A0A5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049DF58A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6379" w:type="dxa"/>
            <w:noWrap/>
            <w:vAlign w:val="center"/>
            <w:hideMark/>
          </w:tcPr>
          <w:p w14:paraId="3AE1738B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Северной Медведково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761A6F1D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30E4C6A2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1190D68D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6379" w:type="dxa"/>
            <w:noWrap/>
            <w:vAlign w:val="center"/>
            <w:hideMark/>
          </w:tcPr>
          <w:p w14:paraId="7C839564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Южное Медведково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5F072A0B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73098006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53A4F823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6379" w:type="dxa"/>
            <w:noWrap/>
            <w:vAlign w:val="center"/>
            <w:hideMark/>
          </w:tcPr>
          <w:p w14:paraId="7AD034E5" w14:textId="56685E44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Ярославский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208A41C2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72A182DA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4E814A22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6379" w:type="dxa"/>
            <w:noWrap/>
            <w:vAlign w:val="center"/>
            <w:hideMark/>
          </w:tcPr>
          <w:p w14:paraId="5105E02E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Богородское</w:t>
            </w:r>
          </w:p>
        </w:tc>
        <w:tc>
          <w:tcPr>
            <w:tcW w:w="2417" w:type="dxa"/>
            <w:vMerge w:val="restart"/>
            <w:noWrap/>
            <w:vAlign w:val="center"/>
            <w:hideMark/>
          </w:tcPr>
          <w:p w14:paraId="697618C7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ВАО</w:t>
            </w:r>
          </w:p>
        </w:tc>
      </w:tr>
      <w:tr w:rsidR="00A57CB3" w:rsidRPr="00F14853" w14:paraId="0839A9E6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3925C900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6379" w:type="dxa"/>
            <w:noWrap/>
            <w:vAlign w:val="center"/>
            <w:hideMark/>
          </w:tcPr>
          <w:p w14:paraId="799CDCBD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Вешняки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11CD3367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31E325A8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273787DD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6379" w:type="dxa"/>
            <w:noWrap/>
            <w:vAlign w:val="center"/>
            <w:hideMark/>
          </w:tcPr>
          <w:p w14:paraId="186402AD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Восточное Измайлово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4FC77512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0D47B551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72286A01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6379" w:type="dxa"/>
            <w:noWrap/>
            <w:vAlign w:val="center"/>
            <w:hideMark/>
          </w:tcPr>
          <w:p w14:paraId="1377AF9D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Восточный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7198C843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64D21FD4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1303AB63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379" w:type="dxa"/>
            <w:noWrap/>
            <w:vAlign w:val="center"/>
            <w:hideMark/>
          </w:tcPr>
          <w:p w14:paraId="0ED2A8F8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Гольяново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42A8E7D1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338D4C1B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6C1BFF39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6379" w:type="dxa"/>
            <w:noWrap/>
            <w:vAlign w:val="center"/>
            <w:hideMark/>
          </w:tcPr>
          <w:p w14:paraId="091B2D8A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Ивановское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72AEB61C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5AD23985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4EAD6C11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379" w:type="dxa"/>
            <w:noWrap/>
            <w:vAlign w:val="center"/>
            <w:hideMark/>
          </w:tcPr>
          <w:p w14:paraId="6E17B438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Измайлово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1E69C5B3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572C578A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4DF586D2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6379" w:type="dxa"/>
            <w:noWrap/>
            <w:vAlign w:val="center"/>
            <w:hideMark/>
          </w:tcPr>
          <w:p w14:paraId="5F420885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Косино-Ухтомский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034DB52E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0E09E934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5B271AF5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6379" w:type="dxa"/>
            <w:noWrap/>
            <w:vAlign w:val="center"/>
            <w:hideMark/>
          </w:tcPr>
          <w:p w14:paraId="064200F9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Метрогородок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2D2C0D60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7FC60B79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2D4434C0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6379" w:type="dxa"/>
            <w:noWrap/>
            <w:vAlign w:val="center"/>
            <w:hideMark/>
          </w:tcPr>
          <w:p w14:paraId="2CA880D1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Новогиреево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5762AE50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48EF160A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6BB32E0B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6379" w:type="dxa"/>
            <w:noWrap/>
            <w:vAlign w:val="center"/>
            <w:hideMark/>
          </w:tcPr>
          <w:p w14:paraId="53FA5D65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Новокосино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46DDE034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4E60BE9A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172D4DBC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6379" w:type="dxa"/>
            <w:noWrap/>
            <w:vAlign w:val="center"/>
            <w:hideMark/>
          </w:tcPr>
          <w:p w14:paraId="400BDF71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Перово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2287CA18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3E30E154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707D0983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6379" w:type="dxa"/>
            <w:noWrap/>
            <w:vAlign w:val="center"/>
            <w:hideMark/>
          </w:tcPr>
          <w:p w14:paraId="07E2D231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Преображенское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23A64EFC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40AD1798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74412DCD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6379" w:type="dxa"/>
            <w:noWrap/>
            <w:vAlign w:val="center"/>
            <w:hideMark/>
          </w:tcPr>
          <w:p w14:paraId="03870CF5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Северное Измайлово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6F08D3AA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09BEA8E5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4B6EFF5B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58</w:t>
            </w:r>
          </w:p>
        </w:tc>
        <w:tc>
          <w:tcPr>
            <w:tcW w:w="6379" w:type="dxa"/>
            <w:noWrap/>
            <w:vAlign w:val="center"/>
            <w:hideMark/>
          </w:tcPr>
          <w:p w14:paraId="7C47176D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Соколиная гора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4E5ABAD7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25A8EB7F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7262040C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59</w:t>
            </w:r>
          </w:p>
        </w:tc>
        <w:tc>
          <w:tcPr>
            <w:tcW w:w="6379" w:type="dxa"/>
            <w:noWrap/>
            <w:vAlign w:val="center"/>
            <w:hideMark/>
          </w:tcPr>
          <w:p w14:paraId="35423CAB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Сокольники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491E2CC9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46BF912F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5C5F1DC2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6379" w:type="dxa"/>
            <w:noWrap/>
            <w:vAlign w:val="center"/>
            <w:hideMark/>
          </w:tcPr>
          <w:p w14:paraId="48058546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Выхино-Жулебино</w:t>
            </w:r>
          </w:p>
        </w:tc>
        <w:tc>
          <w:tcPr>
            <w:tcW w:w="2417" w:type="dxa"/>
            <w:vMerge w:val="restart"/>
            <w:noWrap/>
            <w:vAlign w:val="center"/>
            <w:hideMark/>
          </w:tcPr>
          <w:p w14:paraId="16D6BA8E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ЮВАО</w:t>
            </w:r>
          </w:p>
        </w:tc>
      </w:tr>
      <w:tr w:rsidR="00A57CB3" w:rsidRPr="00F14853" w14:paraId="0B062E0F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3E31895F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6379" w:type="dxa"/>
            <w:noWrap/>
            <w:vAlign w:val="center"/>
            <w:hideMark/>
          </w:tcPr>
          <w:p w14:paraId="0D6FDE6D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Капотня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17B4B811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420D5A5E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0721ACAD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6379" w:type="dxa"/>
            <w:noWrap/>
            <w:vAlign w:val="center"/>
            <w:hideMark/>
          </w:tcPr>
          <w:p w14:paraId="31EA174E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Кузьминки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7C8CD67C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6DFC9268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1550A3CA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6379" w:type="dxa"/>
            <w:noWrap/>
            <w:vAlign w:val="center"/>
            <w:hideMark/>
          </w:tcPr>
          <w:p w14:paraId="51A8357A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Лефортово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3D1872E5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76C92A5A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0D898A1C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6379" w:type="dxa"/>
            <w:noWrap/>
            <w:vAlign w:val="center"/>
            <w:hideMark/>
          </w:tcPr>
          <w:p w14:paraId="7083FE0E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Люблино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12B64D89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0F9B165C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1E6AB7A2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6379" w:type="dxa"/>
            <w:noWrap/>
            <w:vAlign w:val="center"/>
            <w:hideMark/>
          </w:tcPr>
          <w:p w14:paraId="7F137BEB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Марьино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2985DDCF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251579C8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4BB577D3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6379" w:type="dxa"/>
            <w:noWrap/>
            <w:vAlign w:val="center"/>
            <w:hideMark/>
          </w:tcPr>
          <w:p w14:paraId="0BC2C088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Некрасовка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4960E3F1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543D8A6D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43EDB058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6379" w:type="dxa"/>
            <w:noWrap/>
            <w:vAlign w:val="center"/>
            <w:hideMark/>
          </w:tcPr>
          <w:p w14:paraId="1092ECC6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Нижегородский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6F92225F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4CE252CA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57F4516F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379" w:type="dxa"/>
            <w:noWrap/>
            <w:vAlign w:val="center"/>
            <w:hideMark/>
          </w:tcPr>
          <w:p w14:paraId="52E5075C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Печатники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37582DD0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1E1C6B99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218EDB23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6379" w:type="dxa"/>
            <w:noWrap/>
            <w:vAlign w:val="center"/>
            <w:hideMark/>
          </w:tcPr>
          <w:p w14:paraId="007999B2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Рязанский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5409FC2F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4B3AD790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43588753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6379" w:type="dxa"/>
            <w:noWrap/>
            <w:vAlign w:val="center"/>
            <w:hideMark/>
          </w:tcPr>
          <w:p w14:paraId="364C6494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Текстильщики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2BBB4B0C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0F27D555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2B6C7EBD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6379" w:type="dxa"/>
            <w:noWrap/>
            <w:vAlign w:val="center"/>
            <w:hideMark/>
          </w:tcPr>
          <w:p w14:paraId="7C46E0D0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Южнопортовый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462B88B1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06694109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062FC7FE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379" w:type="dxa"/>
            <w:noWrap/>
            <w:vAlign w:val="center"/>
            <w:hideMark/>
          </w:tcPr>
          <w:p w14:paraId="721811E5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Бирюлево Восточное</w:t>
            </w:r>
          </w:p>
        </w:tc>
        <w:tc>
          <w:tcPr>
            <w:tcW w:w="2417" w:type="dxa"/>
            <w:vMerge w:val="restart"/>
            <w:noWrap/>
            <w:vAlign w:val="center"/>
            <w:hideMark/>
          </w:tcPr>
          <w:p w14:paraId="207367FE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ЮАО</w:t>
            </w:r>
          </w:p>
        </w:tc>
      </w:tr>
      <w:tr w:rsidR="00A57CB3" w:rsidRPr="00F14853" w14:paraId="374FFF7C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0EF0ADDF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6379" w:type="dxa"/>
            <w:noWrap/>
            <w:vAlign w:val="center"/>
            <w:hideMark/>
          </w:tcPr>
          <w:p w14:paraId="424AEEF2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Бирюлево Западное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4FBD96D3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6EEE31D8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130901EE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6379" w:type="dxa"/>
            <w:noWrap/>
            <w:vAlign w:val="center"/>
            <w:hideMark/>
          </w:tcPr>
          <w:p w14:paraId="5B9BBEAF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Братеево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00EF1466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65048491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42FB0C6D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6379" w:type="dxa"/>
            <w:noWrap/>
            <w:vAlign w:val="center"/>
            <w:hideMark/>
          </w:tcPr>
          <w:p w14:paraId="341898A0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Даниловский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2EA40299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02FAA13E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795E9879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6379" w:type="dxa"/>
            <w:noWrap/>
            <w:vAlign w:val="center"/>
            <w:hideMark/>
          </w:tcPr>
          <w:p w14:paraId="3D0C4614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Донской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1AE94B4E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20B5B810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640879F3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6379" w:type="dxa"/>
            <w:noWrap/>
            <w:vAlign w:val="center"/>
            <w:hideMark/>
          </w:tcPr>
          <w:p w14:paraId="343B427C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Зябликово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60726C68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6460EBA1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7662EEF6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6379" w:type="dxa"/>
            <w:noWrap/>
            <w:vAlign w:val="center"/>
            <w:hideMark/>
          </w:tcPr>
          <w:p w14:paraId="4C765990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Москворечье-Сабурово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7356CF70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4FA280EA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753C67B6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6379" w:type="dxa"/>
            <w:noWrap/>
            <w:vAlign w:val="center"/>
            <w:hideMark/>
          </w:tcPr>
          <w:p w14:paraId="2963A45C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Нагатино-Садовники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6EA51EFB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189B44C1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2838630E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6379" w:type="dxa"/>
            <w:noWrap/>
            <w:vAlign w:val="center"/>
            <w:hideMark/>
          </w:tcPr>
          <w:p w14:paraId="163CE5F5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Нагатинский Затон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394EA1A0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3EABA834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17A95A7C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6379" w:type="dxa"/>
            <w:noWrap/>
            <w:vAlign w:val="center"/>
            <w:hideMark/>
          </w:tcPr>
          <w:p w14:paraId="57010DA1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Нагорный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5E74B75F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7FC1C6B7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5A60B3EC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6379" w:type="dxa"/>
            <w:noWrap/>
            <w:vAlign w:val="center"/>
            <w:hideMark/>
          </w:tcPr>
          <w:p w14:paraId="4AE34731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Орехово-Борисово Северное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0C2EF035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7DD35040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47F153CA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6379" w:type="dxa"/>
            <w:noWrap/>
            <w:vAlign w:val="center"/>
            <w:hideMark/>
          </w:tcPr>
          <w:p w14:paraId="10284939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Орехово-Борисово Южное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748DC534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0D3DF416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2EBAAAE7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6379" w:type="dxa"/>
            <w:noWrap/>
            <w:vAlign w:val="center"/>
            <w:hideMark/>
          </w:tcPr>
          <w:p w14:paraId="4A3B18F0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Царицыно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583891CB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0ED2888B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1CC9B394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6379" w:type="dxa"/>
            <w:noWrap/>
            <w:vAlign w:val="center"/>
            <w:hideMark/>
          </w:tcPr>
          <w:p w14:paraId="00FB0877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Чертаново Северное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39806C96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66B2C7D0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3DCCF777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6379" w:type="dxa"/>
            <w:noWrap/>
            <w:vAlign w:val="center"/>
            <w:hideMark/>
          </w:tcPr>
          <w:p w14:paraId="7B3E6831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Чертаново Центральное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24302972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6010F761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73A868C0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6379" w:type="dxa"/>
            <w:noWrap/>
            <w:vAlign w:val="center"/>
            <w:hideMark/>
          </w:tcPr>
          <w:p w14:paraId="1EC78710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Чертаново Южное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67952749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0D5B59C6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05EF389B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6379" w:type="dxa"/>
            <w:noWrap/>
            <w:vAlign w:val="center"/>
            <w:hideMark/>
          </w:tcPr>
          <w:p w14:paraId="455B4928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Академический</w:t>
            </w:r>
          </w:p>
        </w:tc>
        <w:tc>
          <w:tcPr>
            <w:tcW w:w="2417" w:type="dxa"/>
            <w:vMerge w:val="restart"/>
            <w:noWrap/>
            <w:vAlign w:val="center"/>
            <w:hideMark/>
          </w:tcPr>
          <w:p w14:paraId="5A125BDF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ЮЗАО</w:t>
            </w:r>
          </w:p>
        </w:tc>
      </w:tr>
      <w:tr w:rsidR="00A57CB3" w:rsidRPr="00F14853" w14:paraId="2A82EFD4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048FB9A8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6379" w:type="dxa"/>
            <w:noWrap/>
            <w:vAlign w:val="center"/>
            <w:hideMark/>
          </w:tcPr>
          <w:p w14:paraId="18D20267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Гагаринский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4BB2EEE0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74AF5AA0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7C37536E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6379" w:type="dxa"/>
            <w:noWrap/>
            <w:vAlign w:val="center"/>
            <w:hideMark/>
          </w:tcPr>
          <w:p w14:paraId="7188A4BC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Зюзино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2224B137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7F7085BD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0634AF8E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6379" w:type="dxa"/>
            <w:noWrap/>
            <w:vAlign w:val="center"/>
            <w:hideMark/>
          </w:tcPr>
          <w:p w14:paraId="2E3F7EC7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Коньково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54EF67DE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4D3BC873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1AC7988D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6379" w:type="dxa"/>
            <w:noWrap/>
            <w:vAlign w:val="center"/>
            <w:hideMark/>
          </w:tcPr>
          <w:p w14:paraId="76341A7B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Котловка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47E8E8E7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426480E2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0985B826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6379" w:type="dxa"/>
            <w:noWrap/>
            <w:vAlign w:val="center"/>
            <w:hideMark/>
          </w:tcPr>
          <w:p w14:paraId="69F65182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Ломоносовский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29A1E1E9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1CF42DFC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24B144C1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6379" w:type="dxa"/>
            <w:noWrap/>
            <w:vAlign w:val="center"/>
            <w:hideMark/>
          </w:tcPr>
          <w:p w14:paraId="3FA7741C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Обручевский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161E2167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41B5A507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5E94CD8C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6379" w:type="dxa"/>
            <w:noWrap/>
            <w:vAlign w:val="center"/>
            <w:hideMark/>
          </w:tcPr>
          <w:p w14:paraId="0D9E6C1F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Северное Бутово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11A6A932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5454AD4E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7088CA6B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6379" w:type="dxa"/>
            <w:noWrap/>
            <w:vAlign w:val="center"/>
            <w:hideMark/>
          </w:tcPr>
          <w:p w14:paraId="4ACA52A5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Теплый Стан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4ED173CF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416F7DA8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4F8972C2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6379" w:type="dxa"/>
            <w:noWrap/>
            <w:vAlign w:val="center"/>
            <w:hideMark/>
          </w:tcPr>
          <w:p w14:paraId="67046C1E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Черемушки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2FB4AD77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0E1272D9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6D345E2F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6379" w:type="dxa"/>
            <w:noWrap/>
            <w:vAlign w:val="center"/>
            <w:hideMark/>
          </w:tcPr>
          <w:p w14:paraId="0D0E2E35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Южное Бутово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740F67EA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093AA7CF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74CCA59A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6379" w:type="dxa"/>
            <w:noWrap/>
            <w:vAlign w:val="center"/>
            <w:hideMark/>
          </w:tcPr>
          <w:p w14:paraId="69F9FCAE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Ясенево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365F833E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5ACE1D50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2A447236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379" w:type="dxa"/>
            <w:noWrap/>
            <w:vAlign w:val="center"/>
            <w:hideMark/>
          </w:tcPr>
          <w:p w14:paraId="1EDE5C6F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Внуково</w:t>
            </w:r>
          </w:p>
        </w:tc>
        <w:tc>
          <w:tcPr>
            <w:tcW w:w="2417" w:type="dxa"/>
            <w:vMerge w:val="restart"/>
            <w:noWrap/>
            <w:vAlign w:val="center"/>
            <w:hideMark/>
          </w:tcPr>
          <w:p w14:paraId="538CC77E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ЗАО</w:t>
            </w:r>
          </w:p>
        </w:tc>
      </w:tr>
      <w:tr w:rsidR="00A57CB3" w:rsidRPr="00F14853" w14:paraId="59AFC8AE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30477F86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6379" w:type="dxa"/>
            <w:noWrap/>
            <w:vAlign w:val="center"/>
            <w:hideMark/>
          </w:tcPr>
          <w:p w14:paraId="41F3FC04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Дорогомилово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4817F21B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04BA61E9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47B29101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6379" w:type="dxa"/>
            <w:noWrap/>
            <w:vAlign w:val="center"/>
            <w:hideMark/>
          </w:tcPr>
          <w:p w14:paraId="2871AC61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Крылатское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2BEED6FD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1DC6F0A1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7D4ACB62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6379" w:type="dxa"/>
            <w:noWrap/>
            <w:vAlign w:val="center"/>
            <w:hideMark/>
          </w:tcPr>
          <w:p w14:paraId="39696118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Кунцево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1ABE9E2D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2E56DE19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740A0084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6379" w:type="dxa"/>
            <w:noWrap/>
            <w:vAlign w:val="center"/>
            <w:hideMark/>
          </w:tcPr>
          <w:p w14:paraId="3EC2B25A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Можайский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4E40FDD6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03AAA735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55933960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6379" w:type="dxa"/>
            <w:noWrap/>
            <w:vAlign w:val="center"/>
            <w:hideMark/>
          </w:tcPr>
          <w:p w14:paraId="0C0CFEFB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Ново-Переделкино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699E9442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5EE72E87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44DD6010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106</w:t>
            </w:r>
          </w:p>
        </w:tc>
        <w:tc>
          <w:tcPr>
            <w:tcW w:w="6379" w:type="dxa"/>
            <w:noWrap/>
            <w:vAlign w:val="center"/>
            <w:hideMark/>
          </w:tcPr>
          <w:p w14:paraId="7BBB2E69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Очаково-Матвеевское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56F061DD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0E2C855B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65F0E9AD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107</w:t>
            </w:r>
          </w:p>
        </w:tc>
        <w:tc>
          <w:tcPr>
            <w:tcW w:w="6379" w:type="dxa"/>
            <w:noWrap/>
            <w:vAlign w:val="center"/>
            <w:hideMark/>
          </w:tcPr>
          <w:p w14:paraId="66417C9E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Проспект Вернадского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7956B361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2DC37F8B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5D04A3F0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6379" w:type="dxa"/>
            <w:noWrap/>
            <w:vAlign w:val="center"/>
            <w:hideMark/>
          </w:tcPr>
          <w:p w14:paraId="16120AA7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Раменки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4D2F61B0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0D94C66A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4000D2D6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6379" w:type="dxa"/>
            <w:noWrap/>
            <w:vAlign w:val="center"/>
            <w:hideMark/>
          </w:tcPr>
          <w:p w14:paraId="7AA51F53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Тропарево-Никулино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2BAFAD36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2F753D71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1F8C8329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6379" w:type="dxa"/>
            <w:noWrap/>
            <w:vAlign w:val="center"/>
            <w:hideMark/>
          </w:tcPr>
          <w:p w14:paraId="6C908DA4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Солнцево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0096ACF1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1A00F3D1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3FC2F21E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6379" w:type="dxa"/>
            <w:noWrap/>
            <w:vAlign w:val="center"/>
            <w:hideMark/>
          </w:tcPr>
          <w:p w14:paraId="34CF349D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Филевский Парк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0C2246C0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05E6C10B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31965804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6379" w:type="dxa"/>
            <w:noWrap/>
            <w:vAlign w:val="center"/>
            <w:hideMark/>
          </w:tcPr>
          <w:p w14:paraId="6FBB690B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Фили-Давыдково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03B9B1CD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71D5F96F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008885FC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6379" w:type="dxa"/>
            <w:noWrap/>
            <w:vAlign w:val="center"/>
            <w:hideMark/>
          </w:tcPr>
          <w:p w14:paraId="1088D6DD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Куркино</w:t>
            </w:r>
          </w:p>
        </w:tc>
        <w:tc>
          <w:tcPr>
            <w:tcW w:w="2417" w:type="dxa"/>
            <w:vMerge w:val="restart"/>
            <w:noWrap/>
            <w:vAlign w:val="center"/>
            <w:hideMark/>
          </w:tcPr>
          <w:p w14:paraId="6CA7863E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СЗАО</w:t>
            </w:r>
          </w:p>
        </w:tc>
      </w:tr>
      <w:tr w:rsidR="00A57CB3" w:rsidRPr="00F14853" w14:paraId="7D8814E5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38CF1820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6379" w:type="dxa"/>
            <w:noWrap/>
            <w:vAlign w:val="center"/>
            <w:hideMark/>
          </w:tcPr>
          <w:p w14:paraId="7BDD66C0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Митино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77BBDFDD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20165501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68969FE2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6379" w:type="dxa"/>
            <w:noWrap/>
            <w:vAlign w:val="center"/>
            <w:hideMark/>
          </w:tcPr>
          <w:p w14:paraId="75808354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Покровское-Стрешнево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5E3B32BD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5ACD99D1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13C7C0C3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6379" w:type="dxa"/>
            <w:noWrap/>
            <w:vAlign w:val="center"/>
            <w:hideMark/>
          </w:tcPr>
          <w:p w14:paraId="713AB18F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Северное Тушино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73BAA80B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239D872C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1C92CF74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6379" w:type="dxa"/>
            <w:noWrap/>
            <w:vAlign w:val="center"/>
            <w:hideMark/>
          </w:tcPr>
          <w:p w14:paraId="472D5787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Строгино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3183AD56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397C9E27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6D576F09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6379" w:type="dxa"/>
            <w:noWrap/>
            <w:vAlign w:val="center"/>
            <w:hideMark/>
          </w:tcPr>
          <w:p w14:paraId="4E4B941F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Хорошево-Мневники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447E39CF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23AAC3AE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7CCC23D8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6379" w:type="dxa"/>
            <w:noWrap/>
            <w:vAlign w:val="center"/>
            <w:hideMark/>
          </w:tcPr>
          <w:p w14:paraId="3E8801F7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Щукино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02C03B2C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773479DA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6921A2A2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379" w:type="dxa"/>
            <w:noWrap/>
            <w:vAlign w:val="center"/>
            <w:hideMark/>
          </w:tcPr>
          <w:p w14:paraId="4A690914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Южное Тушино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3A8E1125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5548712F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33338FFD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6379" w:type="dxa"/>
            <w:noWrap/>
            <w:vAlign w:val="center"/>
            <w:hideMark/>
          </w:tcPr>
          <w:p w14:paraId="5C27B70C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Крюково</w:t>
            </w:r>
          </w:p>
        </w:tc>
        <w:tc>
          <w:tcPr>
            <w:tcW w:w="2417" w:type="dxa"/>
            <w:vMerge w:val="restart"/>
            <w:noWrap/>
            <w:vAlign w:val="center"/>
            <w:hideMark/>
          </w:tcPr>
          <w:p w14:paraId="7AA634E7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ЗелАО</w:t>
            </w:r>
          </w:p>
        </w:tc>
      </w:tr>
      <w:tr w:rsidR="00A57CB3" w:rsidRPr="00F14853" w14:paraId="518F31D1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572B0E3C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6379" w:type="dxa"/>
            <w:noWrap/>
            <w:vAlign w:val="center"/>
            <w:hideMark/>
          </w:tcPr>
          <w:p w14:paraId="29CDFECC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Силино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5EB49A45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0542908A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7D76F637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6379" w:type="dxa"/>
            <w:noWrap/>
            <w:vAlign w:val="center"/>
            <w:hideMark/>
          </w:tcPr>
          <w:p w14:paraId="57D08D45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Матушкино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76C8827B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2FFABA81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65AFA851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6379" w:type="dxa"/>
            <w:noWrap/>
            <w:vAlign w:val="center"/>
            <w:hideMark/>
          </w:tcPr>
          <w:p w14:paraId="1ED90F62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Савёлки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082FE1EB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579120BD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40D1C14D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6379" w:type="dxa"/>
            <w:noWrap/>
            <w:vAlign w:val="center"/>
            <w:hideMark/>
          </w:tcPr>
          <w:p w14:paraId="49F18A07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Старое Крюково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52490D54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6C1FAF4C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75A1C89A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6379" w:type="dxa"/>
            <w:noWrap/>
            <w:vAlign w:val="center"/>
            <w:hideMark/>
          </w:tcPr>
          <w:p w14:paraId="5A99A2E5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поселение Внуковское</w:t>
            </w:r>
          </w:p>
        </w:tc>
        <w:tc>
          <w:tcPr>
            <w:tcW w:w="2417" w:type="dxa"/>
            <w:vMerge w:val="restart"/>
            <w:noWrap/>
            <w:vAlign w:val="center"/>
            <w:hideMark/>
          </w:tcPr>
          <w:p w14:paraId="530B1B35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ТиНАО (Новомосковский)</w:t>
            </w:r>
          </w:p>
        </w:tc>
      </w:tr>
      <w:tr w:rsidR="00A57CB3" w:rsidRPr="00F14853" w14:paraId="6E35439B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1694D7CB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6379" w:type="dxa"/>
            <w:noWrap/>
            <w:vAlign w:val="center"/>
            <w:hideMark/>
          </w:tcPr>
          <w:p w14:paraId="672750D9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поселение Воскресенское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6A558752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589A8A3D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0C6F83F4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6379" w:type="dxa"/>
            <w:noWrap/>
            <w:vAlign w:val="center"/>
            <w:hideMark/>
          </w:tcPr>
          <w:p w14:paraId="2D25D7D2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поселение Десеновское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1FD56543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6D92C760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3BB62A44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6379" w:type="dxa"/>
            <w:noWrap/>
            <w:vAlign w:val="center"/>
            <w:hideMark/>
          </w:tcPr>
          <w:p w14:paraId="56803FF4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поселение Кокошкино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112257E6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1F2457E0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32F7B040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6379" w:type="dxa"/>
            <w:noWrap/>
            <w:vAlign w:val="center"/>
            <w:hideMark/>
          </w:tcPr>
          <w:p w14:paraId="6331632F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поселение Марушкинское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78B6FD67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390C8805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504BDECD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6379" w:type="dxa"/>
            <w:noWrap/>
            <w:vAlign w:val="center"/>
            <w:hideMark/>
          </w:tcPr>
          <w:p w14:paraId="09AF41AE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поселение Московский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23777692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16625B71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30CAFE82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6379" w:type="dxa"/>
            <w:noWrap/>
            <w:vAlign w:val="center"/>
            <w:hideMark/>
          </w:tcPr>
          <w:p w14:paraId="7692A122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поселение Мосрентген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723C825F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7574F10F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565ACB4D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6379" w:type="dxa"/>
            <w:noWrap/>
            <w:vAlign w:val="center"/>
            <w:hideMark/>
          </w:tcPr>
          <w:p w14:paraId="74362D39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поселение Рязановское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5D71E542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325A9B66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2250D5B8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6379" w:type="dxa"/>
            <w:noWrap/>
            <w:vAlign w:val="center"/>
            <w:hideMark/>
          </w:tcPr>
          <w:p w14:paraId="1223C4B2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поселение Сосенское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013D93C5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45DB29F4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59085FB0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6379" w:type="dxa"/>
            <w:noWrap/>
            <w:vAlign w:val="center"/>
            <w:hideMark/>
          </w:tcPr>
          <w:p w14:paraId="314BBACB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поселение Филимоновское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4149C36E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138A650B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03E54B10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6379" w:type="dxa"/>
            <w:noWrap/>
            <w:vAlign w:val="center"/>
            <w:hideMark/>
          </w:tcPr>
          <w:p w14:paraId="0E7D5AFD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Щербинка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7A185BE5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16761D50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3F530C6C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6379" w:type="dxa"/>
            <w:noWrap/>
            <w:vAlign w:val="center"/>
            <w:hideMark/>
          </w:tcPr>
          <w:p w14:paraId="70105244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поселение Новофедоровское</w:t>
            </w:r>
          </w:p>
        </w:tc>
        <w:tc>
          <w:tcPr>
            <w:tcW w:w="2417" w:type="dxa"/>
            <w:vMerge w:val="restart"/>
            <w:noWrap/>
            <w:vAlign w:val="center"/>
            <w:hideMark/>
          </w:tcPr>
          <w:p w14:paraId="3D30DC09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ТиНАО (Троицкий)</w:t>
            </w:r>
          </w:p>
        </w:tc>
      </w:tr>
      <w:tr w:rsidR="00A57CB3" w:rsidRPr="00F14853" w14:paraId="6FB3C7B3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4C4F49F2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6379" w:type="dxa"/>
            <w:noWrap/>
            <w:vAlign w:val="center"/>
            <w:hideMark/>
          </w:tcPr>
          <w:p w14:paraId="18D4B87C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поселение Первомайское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33B63248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01273DAC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5F010C2C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6379" w:type="dxa"/>
            <w:noWrap/>
            <w:vAlign w:val="center"/>
            <w:hideMark/>
          </w:tcPr>
          <w:p w14:paraId="463CCE6C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поселение Киевский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25C7E84B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5BFB5F4C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59759A58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6379" w:type="dxa"/>
            <w:noWrap/>
            <w:vAlign w:val="center"/>
            <w:hideMark/>
          </w:tcPr>
          <w:p w14:paraId="0FAEF7EA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поселение Щаповское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4669980F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6BF3C41D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5583DD5F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6379" w:type="dxa"/>
            <w:noWrap/>
            <w:vAlign w:val="center"/>
            <w:hideMark/>
          </w:tcPr>
          <w:p w14:paraId="3ED05B88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поселение Краснопахорское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5A5437F6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468BB120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01B76E05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6379" w:type="dxa"/>
            <w:noWrap/>
            <w:vAlign w:val="center"/>
            <w:hideMark/>
          </w:tcPr>
          <w:p w14:paraId="7504756D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поселение Михайлово-Ярцевское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4719DEF8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036CD71E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7816FB14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6379" w:type="dxa"/>
            <w:noWrap/>
            <w:vAlign w:val="center"/>
            <w:hideMark/>
          </w:tcPr>
          <w:p w14:paraId="24AB2208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поселение Вороновское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544558CF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1395C6D9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01854C2E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6379" w:type="dxa"/>
            <w:noWrap/>
            <w:vAlign w:val="center"/>
            <w:hideMark/>
          </w:tcPr>
          <w:p w14:paraId="71C82F9D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поселение Роговское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27D78F00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F14853" w14:paraId="7F2A9D93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73FA301F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6379" w:type="dxa"/>
            <w:noWrap/>
            <w:vAlign w:val="center"/>
            <w:hideMark/>
          </w:tcPr>
          <w:p w14:paraId="6015056E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поселение Кленовское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217E23A8" w14:textId="77777777" w:rsidR="00A57CB3" w:rsidRPr="00F1485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CB3" w:rsidRPr="00A57CB3" w14:paraId="7D79DC9B" w14:textId="77777777" w:rsidTr="00A57CB3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20EBFD6D" w14:textId="77777777" w:rsidR="00A57CB3" w:rsidRPr="00F14853" w:rsidRDefault="00A57CB3" w:rsidP="00A57C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6379" w:type="dxa"/>
            <w:noWrap/>
            <w:vAlign w:val="center"/>
            <w:hideMark/>
          </w:tcPr>
          <w:p w14:paraId="1865FD2A" w14:textId="77777777" w:rsidR="00A57CB3" w:rsidRPr="00A57CB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Троицк</w:t>
            </w:r>
          </w:p>
        </w:tc>
        <w:tc>
          <w:tcPr>
            <w:tcW w:w="2417" w:type="dxa"/>
            <w:vMerge/>
            <w:noWrap/>
            <w:vAlign w:val="center"/>
            <w:hideMark/>
          </w:tcPr>
          <w:p w14:paraId="1BAE0170" w14:textId="77777777" w:rsidR="00A57CB3" w:rsidRPr="00A57CB3" w:rsidRDefault="00A57CB3" w:rsidP="00A57C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3F01123" w14:textId="77777777" w:rsidR="003D26AB" w:rsidRPr="00DD20FD" w:rsidRDefault="003D26AB" w:rsidP="00BC28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sectPr w:rsidR="003D26AB" w:rsidRPr="00DD20FD" w:rsidSect="005B6C7E">
      <w:headerReference w:type="default" r:id="rId13"/>
      <w:pgSz w:w="11906" w:h="16838"/>
      <w:pgMar w:top="567" w:right="566" w:bottom="567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CEF2C" w14:textId="77777777" w:rsidR="001A14D9" w:rsidRDefault="001A14D9" w:rsidP="00DB4D27">
      <w:pPr>
        <w:spacing w:after="0" w:line="240" w:lineRule="auto"/>
      </w:pPr>
      <w:r>
        <w:separator/>
      </w:r>
    </w:p>
  </w:endnote>
  <w:endnote w:type="continuationSeparator" w:id="0">
    <w:p w14:paraId="5F341D49" w14:textId="77777777" w:rsidR="001A14D9" w:rsidRDefault="001A14D9" w:rsidP="00DB4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2F298B" w14:textId="77777777" w:rsidR="001A14D9" w:rsidRDefault="001A14D9" w:rsidP="00DB4D27">
      <w:pPr>
        <w:spacing w:after="0" w:line="240" w:lineRule="auto"/>
      </w:pPr>
      <w:r>
        <w:separator/>
      </w:r>
    </w:p>
  </w:footnote>
  <w:footnote w:type="continuationSeparator" w:id="0">
    <w:p w14:paraId="7A479B73" w14:textId="77777777" w:rsidR="001A14D9" w:rsidRDefault="001A14D9" w:rsidP="00DB4D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88A796" w14:textId="02256FBF" w:rsidR="001A14D9" w:rsidRDefault="001A14D9" w:rsidP="00EB71A3">
    <w:pPr>
      <w:pStyle w:val="ad"/>
      <w:jc w:val="right"/>
      <w:rPr>
        <w:rFonts w:ascii="Times New Roman" w:eastAsia="Times New Roman" w:hAnsi="Times New Roman" w:cs="Times New Roman"/>
        <w:bCs/>
        <w:sz w:val="20"/>
        <w:szCs w:val="20"/>
        <w:lang w:eastAsia="ru-RU"/>
      </w:rPr>
    </w:pPr>
    <w:r>
      <w:rPr>
        <w:rFonts w:ascii="Times New Roman" w:eastAsia="Times New Roman" w:hAnsi="Times New Roman" w:cs="Times New Roman"/>
        <w:bCs/>
        <w:sz w:val="20"/>
        <w:szCs w:val="20"/>
        <w:lang w:eastAsia="ru-RU"/>
      </w:rPr>
      <w:t>№ конкурса 7/РКО-20</w:t>
    </w:r>
  </w:p>
  <w:p w14:paraId="65D554E0" w14:textId="77777777" w:rsidR="001A14D9" w:rsidRPr="005B6C7E" w:rsidRDefault="001A14D9" w:rsidP="005B6C7E">
    <w:pPr>
      <w:pStyle w:val="ad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16D5F"/>
    <w:multiLevelType w:val="hybridMultilevel"/>
    <w:tmpl w:val="AC0CC9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46FED"/>
    <w:multiLevelType w:val="multilevel"/>
    <w:tmpl w:val="28860DC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6062003"/>
    <w:multiLevelType w:val="hybridMultilevel"/>
    <w:tmpl w:val="8F8EBFD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D862456"/>
    <w:multiLevelType w:val="multilevel"/>
    <w:tmpl w:val="54BADC5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7B9E2D2A"/>
    <w:multiLevelType w:val="hybridMultilevel"/>
    <w:tmpl w:val="0EC05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D27"/>
    <w:rsid w:val="00007349"/>
    <w:rsid w:val="000239FA"/>
    <w:rsid w:val="00024BD7"/>
    <w:rsid w:val="00025F55"/>
    <w:rsid w:val="000262A5"/>
    <w:rsid w:val="00040389"/>
    <w:rsid w:val="000553F4"/>
    <w:rsid w:val="000774E7"/>
    <w:rsid w:val="000964B0"/>
    <w:rsid w:val="000A3EB5"/>
    <w:rsid w:val="000A551F"/>
    <w:rsid w:val="000A582D"/>
    <w:rsid w:val="000C4E20"/>
    <w:rsid w:val="000D28ED"/>
    <w:rsid w:val="000E6467"/>
    <w:rsid w:val="0010593F"/>
    <w:rsid w:val="00105DB5"/>
    <w:rsid w:val="00143383"/>
    <w:rsid w:val="00144676"/>
    <w:rsid w:val="00153DCE"/>
    <w:rsid w:val="00163D4C"/>
    <w:rsid w:val="0016476D"/>
    <w:rsid w:val="00186469"/>
    <w:rsid w:val="00187CA4"/>
    <w:rsid w:val="001A14D9"/>
    <w:rsid w:val="001C0CAC"/>
    <w:rsid w:val="001D68C6"/>
    <w:rsid w:val="00200050"/>
    <w:rsid w:val="0020758F"/>
    <w:rsid w:val="0024426A"/>
    <w:rsid w:val="00256E4C"/>
    <w:rsid w:val="0026294A"/>
    <w:rsid w:val="00265C66"/>
    <w:rsid w:val="00281B52"/>
    <w:rsid w:val="002A44EA"/>
    <w:rsid w:val="002A5E7F"/>
    <w:rsid w:val="002B1171"/>
    <w:rsid w:val="002B1E17"/>
    <w:rsid w:val="002E4EBA"/>
    <w:rsid w:val="00305AF3"/>
    <w:rsid w:val="0032142B"/>
    <w:rsid w:val="003664E9"/>
    <w:rsid w:val="003669D7"/>
    <w:rsid w:val="003676E3"/>
    <w:rsid w:val="00372F9D"/>
    <w:rsid w:val="00373F19"/>
    <w:rsid w:val="003A2492"/>
    <w:rsid w:val="003D15C2"/>
    <w:rsid w:val="003D26AB"/>
    <w:rsid w:val="003E52F8"/>
    <w:rsid w:val="003F366A"/>
    <w:rsid w:val="004106F2"/>
    <w:rsid w:val="00421147"/>
    <w:rsid w:val="0043430F"/>
    <w:rsid w:val="00451930"/>
    <w:rsid w:val="0048195E"/>
    <w:rsid w:val="004905AA"/>
    <w:rsid w:val="00490C71"/>
    <w:rsid w:val="004B5F70"/>
    <w:rsid w:val="004D434A"/>
    <w:rsid w:val="004F42D7"/>
    <w:rsid w:val="00503085"/>
    <w:rsid w:val="00520EAE"/>
    <w:rsid w:val="00531E3A"/>
    <w:rsid w:val="0058170A"/>
    <w:rsid w:val="005A062F"/>
    <w:rsid w:val="005A3952"/>
    <w:rsid w:val="005B5DCB"/>
    <w:rsid w:val="005B6C7E"/>
    <w:rsid w:val="005D6AAA"/>
    <w:rsid w:val="005E29E5"/>
    <w:rsid w:val="005E6CD7"/>
    <w:rsid w:val="006015EB"/>
    <w:rsid w:val="00625A83"/>
    <w:rsid w:val="00627066"/>
    <w:rsid w:val="006727F9"/>
    <w:rsid w:val="006805AE"/>
    <w:rsid w:val="00690E27"/>
    <w:rsid w:val="006918FA"/>
    <w:rsid w:val="00697AE7"/>
    <w:rsid w:val="006E077A"/>
    <w:rsid w:val="006F257F"/>
    <w:rsid w:val="00711ACB"/>
    <w:rsid w:val="00711D77"/>
    <w:rsid w:val="0072142A"/>
    <w:rsid w:val="00732CB8"/>
    <w:rsid w:val="00742EA4"/>
    <w:rsid w:val="0076592A"/>
    <w:rsid w:val="00782E25"/>
    <w:rsid w:val="007A33FB"/>
    <w:rsid w:val="007C4F2B"/>
    <w:rsid w:val="007D6424"/>
    <w:rsid w:val="007E4936"/>
    <w:rsid w:val="007F44B6"/>
    <w:rsid w:val="007F66AF"/>
    <w:rsid w:val="00804545"/>
    <w:rsid w:val="0081282C"/>
    <w:rsid w:val="008128D3"/>
    <w:rsid w:val="008267B5"/>
    <w:rsid w:val="008875BD"/>
    <w:rsid w:val="008D4C66"/>
    <w:rsid w:val="00937286"/>
    <w:rsid w:val="00940061"/>
    <w:rsid w:val="0097254E"/>
    <w:rsid w:val="009874ED"/>
    <w:rsid w:val="00991264"/>
    <w:rsid w:val="009A0DC2"/>
    <w:rsid w:val="009B13BF"/>
    <w:rsid w:val="009B3DC5"/>
    <w:rsid w:val="009B5293"/>
    <w:rsid w:val="009B6BF6"/>
    <w:rsid w:val="009E05A2"/>
    <w:rsid w:val="009E11A8"/>
    <w:rsid w:val="009E1F87"/>
    <w:rsid w:val="009E3476"/>
    <w:rsid w:val="009F767E"/>
    <w:rsid w:val="00A244E8"/>
    <w:rsid w:val="00A46CEE"/>
    <w:rsid w:val="00A57CB3"/>
    <w:rsid w:val="00A61FE9"/>
    <w:rsid w:val="00A808AC"/>
    <w:rsid w:val="00A97F4E"/>
    <w:rsid w:val="00AA36C6"/>
    <w:rsid w:val="00AC7E84"/>
    <w:rsid w:val="00AD6AE0"/>
    <w:rsid w:val="00AD771A"/>
    <w:rsid w:val="00AF5820"/>
    <w:rsid w:val="00AF661C"/>
    <w:rsid w:val="00B032D6"/>
    <w:rsid w:val="00B533A7"/>
    <w:rsid w:val="00B64010"/>
    <w:rsid w:val="00B64FC2"/>
    <w:rsid w:val="00BC285E"/>
    <w:rsid w:val="00BC6E66"/>
    <w:rsid w:val="00BE3B5E"/>
    <w:rsid w:val="00BF2CA1"/>
    <w:rsid w:val="00C1230B"/>
    <w:rsid w:val="00C45453"/>
    <w:rsid w:val="00C74258"/>
    <w:rsid w:val="00CB2EBD"/>
    <w:rsid w:val="00D31152"/>
    <w:rsid w:val="00D34BA9"/>
    <w:rsid w:val="00D85607"/>
    <w:rsid w:val="00D90198"/>
    <w:rsid w:val="00DB4D27"/>
    <w:rsid w:val="00DB6668"/>
    <w:rsid w:val="00DC3884"/>
    <w:rsid w:val="00DC5958"/>
    <w:rsid w:val="00DE69C3"/>
    <w:rsid w:val="00DF1D6D"/>
    <w:rsid w:val="00DF72ED"/>
    <w:rsid w:val="00E02A30"/>
    <w:rsid w:val="00E11AB3"/>
    <w:rsid w:val="00E20755"/>
    <w:rsid w:val="00E23BF9"/>
    <w:rsid w:val="00E262F8"/>
    <w:rsid w:val="00E70A75"/>
    <w:rsid w:val="00E77727"/>
    <w:rsid w:val="00E93A70"/>
    <w:rsid w:val="00EA3DD9"/>
    <w:rsid w:val="00EB71A3"/>
    <w:rsid w:val="00EE5EC2"/>
    <w:rsid w:val="00EF5474"/>
    <w:rsid w:val="00F13147"/>
    <w:rsid w:val="00F14853"/>
    <w:rsid w:val="00F26108"/>
    <w:rsid w:val="00F6145D"/>
    <w:rsid w:val="00F9373D"/>
    <w:rsid w:val="00F9414A"/>
    <w:rsid w:val="00FA106D"/>
    <w:rsid w:val="00FF522A"/>
    <w:rsid w:val="00FF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285E39"/>
  <w15:docId w15:val="{164B2B4B-F193-4C0E-93B8-37D2856D1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F2CA1"/>
    <w:pPr>
      <w:ind w:left="720"/>
      <w:contextualSpacing/>
    </w:pPr>
  </w:style>
  <w:style w:type="paragraph" w:styleId="a4">
    <w:name w:val="footnote text"/>
    <w:aliases w:val=" Знак,Знак2"/>
    <w:basedOn w:val="a"/>
    <w:link w:val="a5"/>
    <w:rsid w:val="009E1F87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Текст сноски Знак"/>
    <w:aliases w:val=" Знак Знак,Знак2 Знак"/>
    <w:basedOn w:val="a0"/>
    <w:link w:val="a4"/>
    <w:rsid w:val="009E1F87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footnote reference"/>
    <w:uiPriority w:val="99"/>
    <w:rsid w:val="009E1F87"/>
    <w:rPr>
      <w:vertAlign w:val="superscript"/>
    </w:rPr>
  </w:style>
  <w:style w:type="paragraph" w:customStyle="1" w:styleId="1">
    <w:name w:val="Подзаголовок1"/>
    <w:basedOn w:val="a"/>
    <w:rsid w:val="00BE3B5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Название1"/>
    <w:basedOn w:val="a"/>
    <w:rsid w:val="00BE3B5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paragraph" w:customStyle="1" w:styleId="11">
    <w:name w:val="Название объекта1"/>
    <w:basedOn w:val="a"/>
    <w:rsid w:val="00BE3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">
    <w:name w:val="parameter"/>
    <w:basedOn w:val="a"/>
    <w:rsid w:val="00BE3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BE3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BE3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26294A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6294A"/>
    <w:rPr>
      <w:color w:val="954F72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55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553F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A062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c">
    <w:name w:val="Table Grid"/>
    <w:basedOn w:val="a1"/>
    <w:uiPriority w:val="39"/>
    <w:rsid w:val="006918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5B6C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B6C7E"/>
  </w:style>
  <w:style w:type="paragraph" w:styleId="af">
    <w:name w:val="footer"/>
    <w:basedOn w:val="a"/>
    <w:link w:val="af0"/>
    <w:uiPriority w:val="99"/>
    <w:unhideWhenUsed/>
    <w:rsid w:val="005B6C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B6C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7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ond.mos.ru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584BD66897505026EB0FDEAD40C03CA91EB179E8EADF3C33C82C4712F29FBEBD4BA6F04D041B6ADdBz5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C2AF0067846AB2FC499652063BBF89175E37A6DAEA790E64DDFD5A96127C6CB67ABF46DA127C63043h9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C2AF0067846AB2FC499652063BBF89175E27B69A3AF90E64DDFD5A96127C6CB67ABF46DA742h4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C2AF0067846AB2FC499652063BBF89175E27B69A3AF90E64DDFD5A96127C6CB67ABF46DA742h5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34095-6AB2-4AB4-AA3E-78BC13FCC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6</Pages>
  <Words>2015</Words>
  <Characters>11492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Куприянов Александр Сергеевич</cp:lastModifiedBy>
  <cp:revision>9</cp:revision>
  <cp:lastPrinted>2017-04-03T16:56:00Z</cp:lastPrinted>
  <dcterms:created xsi:type="dcterms:W3CDTF">2020-05-28T14:03:00Z</dcterms:created>
  <dcterms:modified xsi:type="dcterms:W3CDTF">2020-05-29T12:43:00Z</dcterms:modified>
</cp:coreProperties>
</file>