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d918d428e6c454f15a301cc8c02b6fd2e6b04"/>
    <w:p>
      <w:pPr>
        <w:pStyle w:val="Heading3"/>
      </w:pPr>
      <w:r>
        <w:t xml:space="preserve">11.07.2018 Аукцион в электронной форме на поставку канцелярских товаров для нужд подразделений Фонда капитального ремонта многоквартирных домов города Москвы на сумму 11 428 972,33 (Ид. № 140-2018)</w:t>
      </w:r>
    </w:p>
    <w:p>
      <w:pPr>
        <w:pStyle w:val="FirstParagraph"/>
      </w:pPr>
      <w:r>
        <w:t xml:space="preserve">11.07.2018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канцелярских товаров для нужд подразделений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140-2018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канцелярских товаров для нужд подразделений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11 428 972,33 рубля (Одиннадцать миллионов четыреста двадцать восемь тысяч девятьсот семьдесят два рубля 33 копейки).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571 448,62 рубля (Пятьсот семьдесят одна тысяча четыреста сорок восемь рублей 62 копейки).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3 428 691,70 рубля (Три миллиона четыреста двадцать восемь тысяч шестьсот девяносто один рубль 70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«06» августа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«10» августа 2018 г.</w:t>
      </w:r>
    </w:p>
    <w:p>
      <w:pPr>
        <w:pStyle w:val="BodyText"/>
      </w:pPr>
      <w:r>
        <w:t xml:space="preserve">Дата проведения электронного аукциона: «13» августа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http://fond.mos.ru/procurement-of-goods-works-services-for-the-needs-of-the-fund/the-auctions-in-the-electronic-form-for-procurement-of-goods-works-services/2016/detail/7443911.html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443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443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2024-08-13T02:00:17Z</dcterms:created>
  <dcterms:modified xsi:type="dcterms:W3CDTF">2024-08-13T02:00:17Z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