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c8da8f09aa030878863266cc0a366987fb0d9fb"/>
    <w:p>
      <w:pPr>
        <w:pStyle w:val="Heading3"/>
      </w:pPr>
      <w:r>
        <w:t xml:space="preserve">07.07.2016 Аукцион в электронной форме на поставку канцелярских товаров для Фонда капитального ремонта многоквартирных домов города Москвы на сумму 5 616 602,75 рублей (№ аукциона 47-2016)</w:t>
      </w:r>
    </w:p>
    <w:p>
      <w:pPr>
        <w:pStyle w:val="FirstParagraph"/>
      </w:pPr>
      <w:r>
        <w:t xml:space="preserve">07.07.2016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на поставку канцелярских товаров для Фонда капитального ремонта многоквартирных домов города Москвы по адресу: ул. Маросейка, д. 11/4, стр. 4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47-2016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поставка канцелярских товаров для Фонда капитального ремонта многоквартирных домов города Москвы.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5 616 602 рубля 75 копеек (Пять миллионов шестьсот шестнадцать тысяч шестьсот два рубля 75 копеек)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частью III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 конкурсе</w:t>
      </w:r>
    </w:p>
    <w:p>
      <w:pPr>
        <w:pStyle w:val="BodyText"/>
      </w:pPr>
      <w:r>
        <w:t xml:space="preserve">Дата и время окончания срока подачи заявок на участие в аукционе: «28» июля 2016 года с 10:00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«04» августа 2016г. в 10 час. 00 мин. (время московское).</w:t>
      </w:r>
    </w:p>
    <w:p>
      <w:pPr>
        <w:pStyle w:val="BodyText"/>
      </w:pPr>
      <w:r>
        <w:t xml:space="preserve">Дата проведения электронного аукциона: «08» августа 2016 г.</w:t>
      </w:r>
    </w:p>
    <w:p>
      <w:pPr>
        <w:pStyle w:val="BodyText"/>
      </w:pPr>
      <w:r>
        <w:t xml:space="preserve">Заказчик вправе отказаться от проведения аукциона в электронной форме за 3 (три) дня до даты окончания срока подачи заявок на участие в электронной форме.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</w:t>
      </w:r>
      <w:r>
        <w:t xml:space="preserve">: https://www.roseltorg.ru/</w:t>
      </w:r>
      <w:r>
        <w:t xml:space="preserve"> </w:t>
      </w:r>
      <w:r>
        <w:rPr>
          <w:bCs/>
          <w:b/>
        </w:rPr>
        <w:t xml:space="preserve">номер извещения COM07071600087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hyperlink r:id="rId21">
        <w:r>
          <w:rPr>
            <w:rStyle w:val="Hyperlink"/>
          </w:rPr>
          <w:t xml:space="preserve">07.07.2016 АУКЦИОННАЯ ДОКУМЕНТАЦИЯ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07.07.2016 ИЗВЕЩЕНИЕ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ТЕХНИЧЕСКАЯ ЧАСТЬ (НЕАКТУАЛЬНАЯ ВЕРСИЯ ОТ 07.07.2016)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ТЕХНИЧЕСКАЯ ЧАСТЬ (ДЕЙСТВУЮЩАЯ РЕДАКЦИЯ ОТ 14.07.2016)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13.07.2016 Разъяснения 1</w:t>
        </w:r>
      </w:hyperlink>
    </w:p>
    <w:p>
      <w:pPr>
        <w:pStyle w:val="BodyText"/>
      </w:pPr>
    </w:p>
    <w:p>
      <w:pPr>
        <w:pStyle w:val="BodyText"/>
      </w:pPr>
      <w:hyperlink r:id="rId26">
        <w:r>
          <w:rPr>
            <w:rStyle w:val="Hyperlink"/>
          </w:rPr>
          <w:t xml:space="preserve">03.08.2016 ПРОТОКОЛ РАССМОТРЕНИЯ ЗАЯВОК</w:t>
        </w:r>
      </w:hyperlink>
    </w:p>
    <w:p>
      <w:pPr>
        <w:pStyle w:val="BodyText"/>
      </w:pPr>
    </w:p>
    <w:p>
      <w:pPr>
        <w:pStyle w:val="BodyText"/>
      </w:pPr>
      <w:hyperlink r:id="rId27">
        <w:r>
          <w:rPr>
            <w:rStyle w:val="Hyperlink"/>
          </w:rPr>
          <w:t xml:space="preserve">08.08.2016 РЕЗУЛЬТАТЫ ПРОВЕДЕНИЯ ЭЛЕКТРОННОГО АУКЦИОН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29.08.2016 СВЕДЕНИЯ О ЗАКЛЮЧЕННОМ ДОГОВОРЕ (ЕГО ИЗМЕНЕНИИ)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http://fond.mos.ru/procurement-of-goods-works-services-for-the-needs-of-the-fund/the-auctions-in-the-electronic-form-for-procurement-of-goods-works-services/2016/detail/3302169.html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/about/&#1056;&#1072;&#1073;&#1086;&#1095;&#1080;&#1077;%20&#1076;&#1086;&#1082;&#1080;/47-2016%20&#1047;&#1072;&#1082;&#1091;&#1087;&#1082;&#1072;%20&#1082;&#1072;&#1085;&#1094;.%20&#1090;&#1086;&#1074;&#1072;&#1088;&#1086;&#1074;.rar" TargetMode="External" /><Relationship Type="http://schemas.openxmlformats.org/officeDocument/2006/relationships/hyperlink" Id="rId28" Target="/about/&#1056;&#1072;&#1073;&#1086;&#1095;&#1080;&#1077;%20&#1076;&#1086;&#1082;&#1080;/47-2016.pdf" TargetMode="External" /><Relationship Type="http://schemas.openxmlformats.org/officeDocument/2006/relationships/hyperlink" Id="rId26" Target="/about/&#1056;&#1072;&#1073;&#1086;&#1095;&#1080;&#1077;%20&#1076;&#1086;&#1082;&#1080;/COM07071600087_first_parts_protocol.pdf" TargetMode="External" /><Relationship Type="http://schemas.openxmlformats.org/officeDocument/2006/relationships/hyperlink" Id="rId27" Target="/about/&#1056;&#1072;&#1073;&#1086;&#1095;&#1080;&#1077;%20&#1076;&#1086;&#1082;&#1080;/COM07071600087_second_parts_protocol234072.pdf" TargetMode="External" /><Relationship Type="http://schemas.openxmlformats.org/officeDocument/2006/relationships/hyperlink" Id="rId21" Target="/about/&#1056;&#1072;&#1073;&#1086;&#1095;&#1080;&#1077;%20&#1076;&#1086;&#1082;&#1080;/&#1040;&#1091;&#1082;&#1094;&#1080;&#1086;&#1085;&#1085;&#1072;&#1103;%20&#1076;&#1086;&#1082;&#1091;&#1084;&#1077;&#1085;&#1090;&#1072;&#1094;&#1080;&#1103;.pdf" TargetMode="External" /><Relationship Type="http://schemas.openxmlformats.org/officeDocument/2006/relationships/hyperlink" Id="rId22" Target="/about/&#1056;&#1072;&#1073;&#1086;&#1095;&#1080;&#1077;%20&#1076;&#1086;&#1082;&#1080;/&#1048;&#1079;&#1074;&#1077;&#1097;&#1077;&#1085;&#1080;&#1077;_&#1072;&#1091;&#1082;&#1094;&#1080;&#1086;&#1085;.pdf" TargetMode="External" /><Relationship Type="http://schemas.openxmlformats.org/officeDocument/2006/relationships/hyperlink" Id="rId25" Target="/about/&#1056;&#1072;&#1073;&#1086;&#1095;&#1080;&#1077;%20&#1076;&#1086;&#1082;&#1080;/&#1056;&#1072;&#1079;&#1098;&#1103;&#1089;&#1085;&#1077;&#1085;&#1080;&#1077;%201.pdf" TargetMode="External" /><Relationship Type="http://schemas.openxmlformats.org/officeDocument/2006/relationships/hyperlink" Id="rId24" Target="/about/&#1056;&#1072;&#1073;&#1086;&#1095;&#1080;&#1077;%20&#1076;&#1086;&#1082;&#1080;/&#1058;&#1077;&#1093;&#1085;&#1080;&#1095;&#1077;&#1089;&#1082;&#1072;&#1103;%20&#1095;&#1072;&#1089;&#1090;&#1100;.rar" TargetMode="External" /><Relationship Type="http://schemas.openxmlformats.org/officeDocument/2006/relationships/hyperlink" Id="rId30" Target="http://fond.mos.ru" TargetMode="External" /><Relationship Type="http://schemas.openxmlformats.org/officeDocument/2006/relationships/hyperlink" Id="rId29" Target="http://fond.mos.ru/procurement-of-goods-works-services-for-the-needs-of-the-fund/the-auctions-in-the-electronic-form-for-procurement-of-goods-works-services/2016/detail/33021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about/&#1056;&#1072;&#1073;&#1086;&#1095;&#1080;&#1077;%20&#1076;&#1086;&#1082;&#1080;/47-2016%20&#1047;&#1072;&#1082;&#1091;&#1087;&#1082;&#1072;%20&#1082;&#1072;&#1085;&#1094;.%20&#1090;&#1086;&#1074;&#1072;&#1088;&#1086;&#1074;.rar" TargetMode="External" /><Relationship Type="http://schemas.openxmlformats.org/officeDocument/2006/relationships/hyperlink" Id="rId28" Target="/about/&#1056;&#1072;&#1073;&#1086;&#1095;&#1080;&#1077;%20&#1076;&#1086;&#1082;&#1080;/47-2016.pdf" TargetMode="External" /><Relationship Type="http://schemas.openxmlformats.org/officeDocument/2006/relationships/hyperlink" Id="rId26" Target="/about/&#1056;&#1072;&#1073;&#1086;&#1095;&#1080;&#1077;%20&#1076;&#1086;&#1082;&#1080;/COM07071600087_first_parts_protocol.pdf" TargetMode="External" /><Relationship Type="http://schemas.openxmlformats.org/officeDocument/2006/relationships/hyperlink" Id="rId27" Target="/about/&#1056;&#1072;&#1073;&#1086;&#1095;&#1080;&#1077;%20&#1076;&#1086;&#1082;&#1080;/COM07071600087_second_parts_protocol234072.pdf" TargetMode="External" /><Relationship Type="http://schemas.openxmlformats.org/officeDocument/2006/relationships/hyperlink" Id="rId21" Target="/about/&#1056;&#1072;&#1073;&#1086;&#1095;&#1080;&#1077;%20&#1076;&#1086;&#1082;&#1080;/&#1040;&#1091;&#1082;&#1094;&#1080;&#1086;&#1085;&#1085;&#1072;&#1103;%20&#1076;&#1086;&#1082;&#1091;&#1084;&#1077;&#1085;&#1090;&#1072;&#1094;&#1080;&#1103;.pdf" TargetMode="External" /><Relationship Type="http://schemas.openxmlformats.org/officeDocument/2006/relationships/hyperlink" Id="rId22" Target="/about/&#1056;&#1072;&#1073;&#1086;&#1095;&#1080;&#1077;%20&#1076;&#1086;&#1082;&#1080;/&#1048;&#1079;&#1074;&#1077;&#1097;&#1077;&#1085;&#1080;&#1077;_&#1072;&#1091;&#1082;&#1094;&#1080;&#1086;&#1085;.pdf" TargetMode="External" /><Relationship Type="http://schemas.openxmlformats.org/officeDocument/2006/relationships/hyperlink" Id="rId25" Target="/about/&#1056;&#1072;&#1073;&#1086;&#1095;&#1080;&#1077;%20&#1076;&#1086;&#1082;&#1080;/&#1056;&#1072;&#1079;&#1098;&#1103;&#1089;&#1085;&#1077;&#1085;&#1080;&#1077;%201.pdf" TargetMode="External" /><Relationship Type="http://schemas.openxmlformats.org/officeDocument/2006/relationships/hyperlink" Id="rId24" Target="/about/&#1056;&#1072;&#1073;&#1086;&#1095;&#1080;&#1077;%20&#1076;&#1086;&#1082;&#1080;/&#1058;&#1077;&#1093;&#1085;&#1080;&#1095;&#1077;&#1089;&#1082;&#1072;&#1103;%20&#1095;&#1072;&#1089;&#1090;&#1100;.rar" TargetMode="External" /><Relationship Type="http://schemas.openxmlformats.org/officeDocument/2006/relationships/hyperlink" Id="rId30" Target="http://fond.mos.ru" TargetMode="External" /><Relationship Type="http://schemas.openxmlformats.org/officeDocument/2006/relationships/hyperlink" Id="rId29" Target="http://fond.mos.ru/procurement-of-goods-works-services-for-the-needs-of-the-fund/the-auctions-in-the-electronic-form-for-procurement-of-goods-works-services/2016/detail/33021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2025-01-17T07:48:58Z</dcterms:created>
  <dcterms:modified xsi:type="dcterms:W3CDTF">2025-01-17T07:48:58Z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